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EE" w:rsidRDefault="006A32E4" w:rsidP="003C6FEE">
      <w:pPr>
        <w:tabs>
          <w:tab w:val="left" w:pos="2340"/>
        </w:tabs>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anchor distT="0" distB="0" distL="114300" distR="114300" simplePos="0" relativeHeight="251657216" behindDoc="0" locked="0" layoutInCell="1" allowOverlap="1">
            <wp:simplePos x="0" y="0"/>
            <wp:positionH relativeFrom="column">
              <wp:posOffset>1033145</wp:posOffset>
            </wp:positionH>
            <wp:positionV relativeFrom="paragraph">
              <wp:posOffset>-110490</wp:posOffset>
            </wp:positionV>
            <wp:extent cx="571500" cy="657225"/>
            <wp:effectExtent l="19050" t="0" r="0" b="0"/>
            <wp:wrapNone/>
            <wp:docPr id="2"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8"/>
                    <a:srcRect/>
                    <a:stretch>
                      <a:fillRect/>
                    </a:stretch>
                  </pic:blipFill>
                  <pic:spPr bwMode="auto">
                    <a:xfrm>
                      <a:off x="0" y="0"/>
                      <a:ext cx="571500" cy="657225"/>
                    </a:xfrm>
                    <a:prstGeom prst="rect">
                      <a:avLst/>
                    </a:prstGeom>
                    <a:noFill/>
                    <a:ln w="9525">
                      <a:noFill/>
                      <a:miter lim="800000"/>
                      <a:headEnd/>
                      <a:tailEnd/>
                    </a:ln>
                  </pic:spPr>
                </pic:pic>
              </a:graphicData>
            </a:graphic>
          </wp:anchor>
        </w:drawing>
      </w:r>
      <w:r w:rsidR="00D264C7">
        <w:rPr>
          <w:rFonts w:ascii="Times New Roman" w:eastAsia="Times New Roman" w:hAnsi="Times New Roman" w:cs="Times New Roman"/>
          <w:b/>
          <w:bCs/>
          <w:noProof/>
          <w:sz w:val="27"/>
          <w:szCs w:val="27"/>
          <w:lang w:eastAsia="ru-RU"/>
        </w:rPr>
        <w:pict>
          <v:rect id="Rectangle 3" o:spid="_x0000_s1026" style="position:absolute;margin-left:-5.4pt;margin-top:-31.95pt;width:221.75pt;height:255.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" filled="f" stroked="f">
            <v:textbox>
              <w:txbxContent>
                <w:p w:rsidR="00C4049A" w:rsidRDefault="00C4049A" w:rsidP="006A32E4">
                  <w:pPr>
                    <w:suppressOverlap/>
                    <w:jc w:val="center"/>
                    <w:rPr>
                      <w:rFonts w:ascii="Times New Roman" w:hAnsi="Times New Roman"/>
                      <w:sz w:val="28"/>
                      <w:szCs w:val="28"/>
                    </w:rPr>
                  </w:pPr>
                </w:p>
                <w:p w:rsidR="00C4049A" w:rsidRDefault="00C4049A" w:rsidP="006A32E4">
                  <w:pPr>
                    <w:suppressOverlap/>
                    <w:jc w:val="center"/>
                    <w:rPr>
                      <w:rFonts w:ascii="Times New Roman" w:hAnsi="Times New Roman"/>
                      <w:sz w:val="28"/>
                      <w:szCs w:val="28"/>
                    </w:rPr>
                  </w:pPr>
                </w:p>
                <w:p w:rsidR="00C4049A" w:rsidRDefault="00C4049A" w:rsidP="006A32E4">
                  <w:pPr>
                    <w:suppressOverlap/>
                    <w:jc w:val="center"/>
                    <w:rPr>
                      <w:rFonts w:ascii="Times New Roman" w:hAnsi="Times New Roman"/>
                      <w:sz w:val="28"/>
                      <w:szCs w:val="28"/>
                    </w:rPr>
                  </w:pPr>
                </w:p>
                <w:p w:rsidR="00C4049A" w:rsidRDefault="00C4049A" w:rsidP="006A32E4">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C4049A" w:rsidRDefault="00C4049A" w:rsidP="006A32E4">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C4049A" w:rsidRDefault="00C4049A" w:rsidP="006A32E4">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C4049A" w:rsidRDefault="00C4049A" w:rsidP="006A32E4">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C4049A" w:rsidRPr="00E221F4" w:rsidRDefault="00C4049A" w:rsidP="006A32E4">
                  <w:pPr>
                    <w:pStyle w:val="FR2"/>
                    <w:spacing w:line="240" w:lineRule="auto"/>
                    <w:rPr>
                      <w:rFonts w:ascii="Times New Roman" w:hAnsi="Times New Roman"/>
                      <w:sz w:val="28"/>
                      <w:szCs w:val="28"/>
                    </w:rPr>
                  </w:pPr>
                  <w:r w:rsidRPr="00E221F4">
                    <w:rPr>
                      <w:rFonts w:ascii="Times New Roman" w:hAnsi="Times New Roman"/>
                      <w:sz w:val="28"/>
                      <w:szCs w:val="28"/>
                    </w:rPr>
                    <w:t>ПОСТАНОВЛЕНИЕ</w:t>
                  </w:r>
                </w:p>
                <w:p w:rsidR="00C4049A" w:rsidRPr="00E221F4" w:rsidRDefault="00C4049A" w:rsidP="006A32E4">
                  <w:pPr>
                    <w:spacing w:line="360" w:lineRule="auto"/>
                    <w:jc w:val="center"/>
                    <w:rPr>
                      <w:rFonts w:ascii="Times New Roman" w:hAnsi="Times New Roman"/>
                      <w:sz w:val="4"/>
                      <w:szCs w:val="4"/>
                    </w:rPr>
                  </w:pPr>
                </w:p>
                <w:p w:rsidR="00C4049A" w:rsidRPr="00767C1C" w:rsidRDefault="00C4049A" w:rsidP="006A32E4">
                  <w:pPr>
                    <w:ind w:firstLine="0"/>
                    <w:jc w:val="center"/>
                    <w:rPr>
                      <w:rFonts w:ascii="Times New Roman" w:hAnsi="Times New Roman"/>
                      <w:sz w:val="24"/>
                      <w:szCs w:val="24"/>
                    </w:rPr>
                  </w:pPr>
                  <w:r w:rsidRPr="00767C1C">
                    <w:rPr>
                      <w:rFonts w:ascii="Times New Roman" w:hAnsi="Times New Roman"/>
                      <w:sz w:val="24"/>
                      <w:szCs w:val="24"/>
                    </w:rPr>
                    <w:t>«____» ___________20</w:t>
                  </w:r>
                  <w:r>
                    <w:rPr>
                      <w:rFonts w:ascii="Times New Roman" w:hAnsi="Times New Roman"/>
                      <w:sz w:val="24"/>
                      <w:szCs w:val="24"/>
                    </w:rPr>
                    <w:t>2</w:t>
                  </w:r>
                  <w:r w:rsidR="009E17FB">
                    <w:rPr>
                      <w:rFonts w:ascii="Times New Roman" w:hAnsi="Times New Roman"/>
                      <w:sz w:val="24"/>
                      <w:szCs w:val="24"/>
                    </w:rPr>
                    <w:t>2</w:t>
                  </w:r>
                  <w:r w:rsidRPr="00767C1C">
                    <w:rPr>
                      <w:rFonts w:ascii="Times New Roman" w:hAnsi="Times New Roman"/>
                      <w:sz w:val="24"/>
                      <w:szCs w:val="24"/>
                    </w:rPr>
                    <w:t xml:space="preserve"> г.</w:t>
                  </w:r>
                </w:p>
                <w:p w:rsidR="00C4049A" w:rsidRPr="00767C1C" w:rsidRDefault="00C4049A" w:rsidP="006A32E4">
                  <w:pPr>
                    <w:ind w:firstLine="0"/>
                    <w:jc w:val="center"/>
                    <w:rPr>
                      <w:rFonts w:ascii="Times New Roman" w:hAnsi="Times New Roman"/>
                      <w:sz w:val="24"/>
                      <w:szCs w:val="24"/>
                    </w:rPr>
                  </w:pPr>
                  <w:r w:rsidRPr="00767C1C">
                    <w:rPr>
                      <w:rFonts w:ascii="Times New Roman" w:hAnsi="Times New Roman"/>
                      <w:sz w:val="24"/>
                      <w:szCs w:val="24"/>
                    </w:rPr>
                    <w:t>№ ______</w:t>
                  </w:r>
                </w:p>
                <w:p w:rsidR="00C4049A" w:rsidRDefault="00C4049A" w:rsidP="006A32E4">
                  <w:pPr>
                    <w:spacing w:line="360" w:lineRule="auto"/>
                    <w:jc w:val="center"/>
                    <w:rPr>
                      <w:rFonts w:ascii="Times New Roman" w:hAnsi="Times New Roman"/>
                      <w:sz w:val="24"/>
                      <w:szCs w:val="24"/>
                    </w:rPr>
                  </w:pPr>
                </w:p>
                <w:p w:rsidR="00C4049A" w:rsidRPr="0015303A" w:rsidRDefault="00C4049A" w:rsidP="006A32E4">
                  <w:pPr>
                    <w:spacing w:line="360" w:lineRule="auto"/>
                    <w:jc w:val="center"/>
                    <w:rPr>
                      <w:rFonts w:ascii="Times New Roman" w:hAnsi="Times New Roman"/>
                      <w:sz w:val="24"/>
                      <w:szCs w:val="24"/>
                    </w:rPr>
                  </w:pPr>
                </w:p>
                <w:p w:rsidR="00C4049A" w:rsidRDefault="00C4049A" w:rsidP="006A32E4">
                  <w:pPr>
                    <w:jc w:val="center"/>
                  </w:pPr>
                </w:p>
              </w:txbxContent>
            </v:textbox>
          </v:rect>
        </w:pict>
      </w:r>
      <w:r w:rsidR="003C6FEE">
        <w:rPr>
          <w:rFonts w:ascii="Times New Roman" w:eastAsia="Times New Roman" w:hAnsi="Times New Roman" w:cs="Times New Roman"/>
          <w:b/>
          <w:bCs/>
          <w:sz w:val="27"/>
          <w:szCs w:val="27"/>
          <w:lang w:eastAsia="ru-RU"/>
        </w:rPr>
        <w:tab/>
      </w:r>
    </w:p>
    <w:tbl>
      <w:tblPr>
        <w:tblpPr w:leftFromText="180" w:rightFromText="180" w:vertAnchor="page" w:horzAnchor="margin" w:tblpY="4801"/>
        <w:tblW w:w="10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495"/>
        <w:gridCol w:w="4926"/>
      </w:tblGrid>
      <w:tr w:rsidR="003C6FEE" w:rsidTr="0085260D">
        <w:tc>
          <w:tcPr>
            <w:tcW w:w="5495" w:type="dxa"/>
          </w:tcPr>
          <w:p w:rsidR="00EB58DA" w:rsidRPr="00C01BF6" w:rsidRDefault="00EB58DA" w:rsidP="0038039B">
            <w:pPr>
              <w:spacing w:after="0" w:line="0" w:lineRule="atLeast"/>
              <w:ind w:firstLine="0"/>
              <w:rPr>
                <w:rFonts w:ascii="Times New Roman" w:eastAsia="Calibri" w:hAnsi="Times New Roman" w:cs="Times New Roman"/>
                <w:b/>
                <w:sz w:val="16"/>
                <w:szCs w:val="16"/>
              </w:rPr>
            </w:pPr>
          </w:p>
          <w:p w:rsidR="007807C6" w:rsidRPr="00C01BF6" w:rsidRDefault="007807C6" w:rsidP="00BF22DF">
            <w:pPr>
              <w:spacing w:after="0" w:line="0" w:lineRule="atLeast"/>
              <w:ind w:firstLine="0"/>
              <w:jc w:val="left"/>
              <w:rPr>
                <w:rFonts w:ascii="Times New Roman" w:eastAsia="Calibri" w:hAnsi="Times New Roman" w:cs="Times New Roman"/>
                <w:b/>
                <w:sz w:val="28"/>
                <w:szCs w:val="28"/>
              </w:rPr>
            </w:pPr>
          </w:p>
          <w:p w:rsidR="00F127DA" w:rsidRPr="00C01BF6" w:rsidRDefault="00F127DA" w:rsidP="00F127DA">
            <w:pPr>
              <w:spacing w:after="0" w:line="0" w:lineRule="atLeast"/>
              <w:ind w:firstLine="0"/>
              <w:jc w:val="left"/>
              <w:rPr>
                <w:rFonts w:ascii="Times New Roman" w:eastAsia="Calibri" w:hAnsi="Times New Roman" w:cs="Times New Roman"/>
                <w:sz w:val="28"/>
                <w:szCs w:val="28"/>
              </w:rPr>
            </w:pPr>
          </w:p>
          <w:p w:rsidR="0036306A" w:rsidRPr="00C01BF6" w:rsidRDefault="00C01BF6" w:rsidP="000B2698">
            <w:pPr>
              <w:ind w:firstLine="0"/>
              <w:rPr>
                <w:rFonts w:ascii="Times New Roman" w:hAnsi="Times New Roman" w:cs="Times New Roman"/>
                <w:sz w:val="28"/>
                <w:szCs w:val="28"/>
              </w:rPr>
            </w:pPr>
            <w:r w:rsidRPr="00C01BF6">
              <w:rPr>
                <w:rFonts w:ascii="Times New Roman" w:hAnsi="Times New Roman" w:cs="Times New Roman"/>
                <w:sz w:val="28"/>
                <w:szCs w:val="28"/>
              </w:rPr>
              <w:t>О внесении изменений в постановление администрации муниципального района Сергиевский от 17.09.2021 года № 895 «</w:t>
            </w:r>
            <w:r w:rsidR="0036306A" w:rsidRPr="00C01BF6">
              <w:rPr>
                <w:rFonts w:ascii="Times New Roman" w:hAnsi="Times New Roman" w:cs="Times New Roman"/>
                <w:sz w:val="28"/>
                <w:szCs w:val="28"/>
              </w:rPr>
              <w:t>Об утверждении форм проверочного листа (списка контрольных вопросов), используемых при проведении проверок в рамках</w:t>
            </w:r>
            <w:r w:rsidR="00817F56" w:rsidRPr="00C01BF6">
              <w:rPr>
                <w:rFonts w:ascii="Times New Roman" w:hAnsi="Times New Roman" w:cs="Times New Roman"/>
                <w:sz w:val="28"/>
                <w:szCs w:val="28"/>
              </w:rPr>
              <w:t xml:space="preserve"> </w:t>
            </w:r>
            <w:r w:rsidR="0036306A" w:rsidRPr="00C01BF6">
              <w:rPr>
                <w:rFonts w:ascii="Times New Roman" w:hAnsi="Times New Roman" w:cs="Times New Roman"/>
                <w:sz w:val="28"/>
                <w:szCs w:val="28"/>
              </w:rPr>
              <w:t>осуществления муниципального жилищного контроля</w:t>
            </w:r>
            <w:r w:rsidR="00817F56" w:rsidRPr="00C01BF6">
              <w:rPr>
                <w:rFonts w:ascii="Times New Roman" w:hAnsi="Times New Roman" w:cs="Times New Roman"/>
                <w:sz w:val="28"/>
                <w:szCs w:val="28"/>
              </w:rPr>
              <w:t xml:space="preserve"> </w:t>
            </w:r>
            <w:r w:rsidR="000B2698" w:rsidRPr="00C01BF6">
              <w:rPr>
                <w:rFonts w:ascii="Times New Roman" w:hAnsi="Times New Roman" w:cs="Times New Roman"/>
                <w:sz w:val="28"/>
                <w:szCs w:val="28"/>
              </w:rPr>
              <w:t>на территории муниципального района Сергиевский Самарской области</w:t>
            </w:r>
            <w:r w:rsidRPr="00C01BF6">
              <w:rPr>
                <w:rFonts w:ascii="Times New Roman" w:hAnsi="Times New Roman" w:cs="Times New Roman"/>
                <w:sz w:val="28"/>
                <w:szCs w:val="28"/>
              </w:rPr>
              <w:t>»</w:t>
            </w:r>
          </w:p>
          <w:p w:rsidR="0002345C" w:rsidRPr="00C01BF6" w:rsidRDefault="0002345C" w:rsidP="001E417D">
            <w:pPr>
              <w:spacing w:after="0" w:line="0" w:lineRule="atLeast"/>
              <w:ind w:firstLine="0"/>
              <w:jc w:val="left"/>
              <w:rPr>
                <w:rFonts w:ascii="Times New Roman" w:eastAsia="Calibri" w:hAnsi="Times New Roman" w:cs="Times New Roman"/>
                <w:sz w:val="28"/>
                <w:szCs w:val="28"/>
              </w:rPr>
            </w:pPr>
          </w:p>
          <w:p w:rsidR="0036306A" w:rsidRPr="00C01BF6" w:rsidRDefault="0036306A" w:rsidP="001E417D">
            <w:pPr>
              <w:spacing w:after="0" w:line="0" w:lineRule="atLeast"/>
              <w:ind w:firstLine="0"/>
              <w:jc w:val="left"/>
              <w:rPr>
                <w:rFonts w:ascii="Times New Roman" w:eastAsia="Calibri" w:hAnsi="Times New Roman" w:cs="Times New Roman"/>
                <w:sz w:val="28"/>
                <w:szCs w:val="28"/>
              </w:rPr>
            </w:pPr>
          </w:p>
        </w:tc>
        <w:tc>
          <w:tcPr>
            <w:tcW w:w="4926" w:type="dxa"/>
          </w:tcPr>
          <w:p w:rsidR="003C6FEE" w:rsidRPr="00D03329" w:rsidRDefault="00D03329" w:rsidP="0085260D">
            <w:pPr>
              <w:rPr>
                <w:rFonts w:ascii="Calibri" w:eastAsia="Calibri" w:hAnsi="Calibri"/>
                <w:b/>
                <w:sz w:val="28"/>
                <w:szCs w:val="28"/>
              </w:rPr>
            </w:pPr>
            <w:r w:rsidRPr="00D03329">
              <w:rPr>
                <w:rFonts w:ascii="Calibri" w:eastAsia="Calibri" w:hAnsi="Calibri"/>
                <w:b/>
                <w:sz w:val="28"/>
                <w:szCs w:val="28"/>
              </w:rPr>
              <w:t>ПРОЕКТ</w:t>
            </w:r>
          </w:p>
        </w:tc>
      </w:tr>
    </w:tbl>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6A32E4" w:rsidRDefault="006A32E4" w:rsidP="006A32E4">
      <w:pPr>
        <w:spacing w:after="120"/>
        <w:rPr>
          <w:rFonts w:ascii="Times New Roman" w:hAnsi="Times New Roman" w:cs="Times New Roman"/>
          <w:sz w:val="28"/>
          <w:szCs w:val="28"/>
        </w:rPr>
      </w:pPr>
    </w:p>
    <w:p w:rsidR="0085260D" w:rsidRDefault="0085260D" w:rsidP="00EC711C">
      <w:pPr>
        <w:spacing w:after="120"/>
        <w:rPr>
          <w:rFonts w:ascii="Times New Roman" w:hAnsi="Times New Roman" w:cs="Times New Roman"/>
          <w:sz w:val="28"/>
          <w:szCs w:val="28"/>
        </w:rPr>
      </w:pPr>
    </w:p>
    <w:p w:rsidR="0036306A" w:rsidRDefault="0036306A" w:rsidP="0078120E">
      <w:pPr>
        <w:autoSpaceDE w:val="0"/>
        <w:autoSpaceDN w:val="0"/>
        <w:adjustRightInd w:val="0"/>
        <w:spacing w:after="0"/>
        <w:ind w:firstLine="708"/>
        <w:rPr>
          <w:rFonts w:ascii="Times New Roman" w:hAnsi="Times New Roman" w:cs="Times New Roman"/>
          <w:sz w:val="28"/>
          <w:szCs w:val="28"/>
        </w:rPr>
      </w:pPr>
    </w:p>
    <w:p w:rsidR="00A36F72" w:rsidRPr="009E17FB" w:rsidRDefault="0036306A" w:rsidP="009E17FB">
      <w:pPr>
        <w:autoSpaceDE w:val="0"/>
        <w:autoSpaceDN w:val="0"/>
        <w:adjustRightInd w:val="0"/>
        <w:spacing w:after="0"/>
        <w:ind w:firstLine="708"/>
        <w:rPr>
          <w:rFonts w:ascii="Times New Roman" w:eastAsia="Calibri" w:hAnsi="Times New Roman" w:cs="Times New Roman"/>
          <w:sz w:val="28"/>
          <w:szCs w:val="28"/>
        </w:rPr>
      </w:pPr>
      <w:r w:rsidRPr="0036306A">
        <w:rPr>
          <w:rFonts w:ascii="Times New Roman" w:hAnsi="Times New Roman" w:cs="Times New Roman"/>
          <w:sz w:val="28"/>
          <w:szCs w:val="28"/>
        </w:rPr>
        <w:t xml:space="preserve">В соответствии со </w:t>
      </w:r>
      <w:r w:rsidRPr="009E17FB">
        <w:rPr>
          <w:rFonts w:ascii="Times New Roman" w:hAnsi="Times New Roman" w:cs="Times New Roman"/>
          <w:sz w:val="28"/>
          <w:szCs w:val="28"/>
        </w:rPr>
        <w:t>статьей 53 Федерального закона от 31.07.2020</w:t>
      </w:r>
      <w:r w:rsidR="000B2698" w:rsidRPr="009E17FB">
        <w:rPr>
          <w:rFonts w:ascii="Times New Roman" w:hAnsi="Times New Roman" w:cs="Times New Roman"/>
          <w:sz w:val="28"/>
          <w:szCs w:val="28"/>
        </w:rPr>
        <w:t>г.</w:t>
      </w:r>
      <w:r w:rsidRPr="009E17FB">
        <w:rPr>
          <w:rFonts w:ascii="Times New Roman" w:hAnsi="Times New Roman" w:cs="Times New Roman"/>
          <w:sz w:val="28"/>
          <w:szCs w:val="28"/>
        </w:rPr>
        <w:t xml:space="preserve"> N248-ФЗ "О государственном контроле (надзоре) и муниципальном контроле в Российской Федерации"</w:t>
      </w:r>
      <w:r w:rsidR="0078120E" w:rsidRPr="009E17FB">
        <w:rPr>
          <w:rFonts w:ascii="Times New Roman" w:hAnsi="Times New Roman" w:cs="Times New Roman"/>
          <w:sz w:val="28"/>
          <w:szCs w:val="28"/>
        </w:rPr>
        <w:t xml:space="preserve">, </w:t>
      </w:r>
      <w:r w:rsidR="004F3D57" w:rsidRPr="009E17FB">
        <w:rPr>
          <w:rFonts w:ascii="Times New Roman" w:eastAsia="Times New Roman" w:hAnsi="Times New Roman" w:cs="Times New Roman"/>
          <w:sz w:val="28"/>
          <w:szCs w:val="28"/>
          <w:lang w:eastAsia="ru-RU"/>
        </w:rPr>
        <w:t xml:space="preserve">Федеральным законом от 06.10.2003г. № 131-ФЗ «Об общих принципах организации местного самоуправления в Российской Федерации», </w:t>
      </w:r>
      <w:r w:rsidR="000B2698" w:rsidRPr="009E17FB">
        <w:rPr>
          <w:rFonts w:ascii="Times New Roman" w:hAnsi="Times New Roman" w:cs="Times New Roman"/>
          <w:sz w:val="28"/>
          <w:szCs w:val="24"/>
        </w:rPr>
        <w:t>П</w:t>
      </w:r>
      <w:r w:rsidRPr="009E17FB">
        <w:rPr>
          <w:rFonts w:ascii="Times New Roman" w:hAnsi="Times New Roman" w:cs="Times New Roman"/>
          <w:sz w:val="28"/>
          <w:szCs w:val="24"/>
        </w:rPr>
        <w:t>остановлением Правительства РФ от 13.02.2017</w:t>
      </w:r>
      <w:r w:rsidR="004F3D57" w:rsidRPr="009E17FB">
        <w:rPr>
          <w:rFonts w:ascii="Times New Roman" w:hAnsi="Times New Roman" w:cs="Times New Roman"/>
          <w:sz w:val="28"/>
          <w:szCs w:val="24"/>
        </w:rPr>
        <w:t>г.</w:t>
      </w:r>
      <w:r w:rsidRPr="009E17FB">
        <w:rPr>
          <w:rFonts w:ascii="Times New Roman" w:hAnsi="Times New Roman" w:cs="Times New Roman"/>
          <w:sz w:val="28"/>
          <w:szCs w:val="24"/>
        </w:rPr>
        <w:t xml:space="preserve"> N 177 "Об утверждении общих требований к разработке и утверждению проверочных листов (списков контрольных вопросов)", </w:t>
      </w:r>
      <w:r w:rsidR="0078120E" w:rsidRPr="009E17FB">
        <w:rPr>
          <w:rFonts w:ascii="Times New Roman" w:hAnsi="Times New Roman" w:cs="Times New Roman"/>
          <w:sz w:val="28"/>
          <w:szCs w:val="28"/>
        </w:rPr>
        <w:t>Уставом муниципального района Сергиевский Самарской области,</w:t>
      </w:r>
      <w:bookmarkStart w:id="0" w:name="_GoBack"/>
      <w:r w:rsidR="00817F56" w:rsidRPr="009E17FB">
        <w:rPr>
          <w:rFonts w:ascii="Times New Roman" w:hAnsi="Times New Roman" w:cs="Times New Roman"/>
          <w:sz w:val="28"/>
          <w:szCs w:val="28"/>
        </w:rPr>
        <w:t xml:space="preserve"> </w:t>
      </w:r>
      <w:r w:rsidR="00A36F72" w:rsidRPr="009E17FB">
        <w:rPr>
          <w:rFonts w:ascii="Times New Roman" w:eastAsia="Calibri" w:hAnsi="Times New Roman" w:cs="Times New Roman"/>
          <w:sz w:val="28"/>
          <w:szCs w:val="28"/>
        </w:rPr>
        <w:t>Администрация муниципального района Сергиевский</w:t>
      </w:r>
    </w:p>
    <w:bookmarkEnd w:id="0"/>
    <w:p w:rsidR="00822B51" w:rsidRPr="009E17FB" w:rsidRDefault="00822B51" w:rsidP="009E17FB">
      <w:pPr>
        <w:pStyle w:val="ConsPlusNormal"/>
        <w:jc w:val="both"/>
        <w:rPr>
          <w:rFonts w:ascii="Times New Roman" w:eastAsia="Calibri" w:hAnsi="Times New Roman" w:cs="Times New Roman"/>
          <w:sz w:val="28"/>
          <w:szCs w:val="28"/>
        </w:rPr>
      </w:pPr>
    </w:p>
    <w:p w:rsidR="0028659A" w:rsidRPr="009E17FB" w:rsidRDefault="0028659A" w:rsidP="009E17FB">
      <w:pPr>
        <w:spacing w:after="0"/>
        <w:ind w:firstLine="360"/>
        <w:rPr>
          <w:rFonts w:ascii="Times New Roman" w:eastAsia="Times New Roman" w:hAnsi="Times New Roman" w:cs="Times New Roman"/>
          <w:b/>
          <w:sz w:val="28"/>
          <w:szCs w:val="28"/>
          <w:lang w:eastAsia="ru-RU"/>
        </w:rPr>
      </w:pPr>
      <w:r w:rsidRPr="009E17FB">
        <w:rPr>
          <w:rFonts w:ascii="Times New Roman" w:eastAsia="Times New Roman" w:hAnsi="Times New Roman" w:cs="Times New Roman"/>
          <w:b/>
          <w:sz w:val="28"/>
          <w:szCs w:val="28"/>
          <w:lang w:eastAsia="ru-RU"/>
        </w:rPr>
        <w:t>ПОСТАНОВЛЯЕТ:</w:t>
      </w:r>
    </w:p>
    <w:p w:rsidR="00C01BF6" w:rsidRPr="009E17FB" w:rsidRDefault="00C01BF6" w:rsidP="009E17FB">
      <w:pPr>
        <w:pStyle w:val="af6"/>
        <w:ind w:firstLine="709"/>
        <w:jc w:val="both"/>
        <w:rPr>
          <w:rFonts w:ascii="Times New Roman" w:hAnsi="Times New Roman" w:cs="Times New Roman"/>
          <w:sz w:val="28"/>
          <w:szCs w:val="28"/>
        </w:rPr>
      </w:pPr>
    </w:p>
    <w:p w:rsidR="00C01BF6" w:rsidRPr="009E17FB" w:rsidRDefault="00C01BF6" w:rsidP="009E17FB">
      <w:pPr>
        <w:rPr>
          <w:rFonts w:ascii="Times New Roman" w:hAnsi="Times New Roman" w:cs="Times New Roman"/>
          <w:sz w:val="28"/>
          <w:szCs w:val="28"/>
        </w:rPr>
      </w:pPr>
      <w:r w:rsidRPr="009E17FB">
        <w:rPr>
          <w:rFonts w:ascii="Times New Roman" w:hAnsi="Times New Roman" w:cs="Times New Roman"/>
          <w:sz w:val="28"/>
          <w:szCs w:val="28"/>
        </w:rPr>
        <w:t>1. Приложение к постановлению администрации муниципального района Сергиевский Самарской области от 17.09.2021 года № 895 «Об утверждении форм проверочного листа (списка контрольных вопросов), используемых при проведении проверок в рамках осуществления муниципального жилищного контроля на территории муниципального района Сергиевский Самарской области» изложить в редакции</w:t>
      </w:r>
      <w:r w:rsidR="009E17FB">
        <w:rPr>
          <w:rFonts w:ascii="Times New Roman" w:hAnsi="Times New Roman" w:cs="Times New Roman"/>
          <w:sz w:val="28"/>
          <w:szCs w:val="28"/>
        </w:rPr>
        <w:t>,</w:t>
      </w:r>
      <w:r w:rsidRPr="009E17FB">
        <w:rPr>
          <w:rFonts w:ascii="Times New Roman" w:hAnsi="Times New Roman" w:cs="Times New Roman"/>
          <w:sz w:val="28"/>
          <w:szCs w:val="28"/>
        </w:rPr>
        <w:t xml:space="preserve"> согласно Приложению к настоящему постановлению</w:t>
      </w:r>
      <w:r w:rsidR="009E17FB">
        <w:rPr>
          <w:rFonts w:ascii="Times New Roman" w:hAnsi="Times New Roman" w:cs="Times New Roman"/>
          <w:sz w:val="28"/>
          <w:szCs w:val="28"/>
        </w:rPr>
        <w:t>.</w:t>
      </w:r>
      <w:r w:rsidRPr="009E17FB">
        <w:rPr>
          <w:rFonts w:ascii="Times New Roman" w:hAnsi="Times New Roman" w:cs="Times New Roman"/>
          <w:sz w:val="28"/>
          <w:szCs w:val="28"/>
        </w:rPr>
        <w:t xml:space="preserve"> </w:t>
      </w:r>
    </w:p>
    <w:p w:rsidR="005B6AF6" w:rsidRPr="009E17FB" w:rsidRDefault="005B6AF6" w:rsidP="009E17FB">
      <w:pPr>
        <w:pStyle w:val="ConsPlusNormal"/>
        <w:tabs>
          <w:tab w:val="left" w:pos="567"/>
        </w:tabs>
        <w:ind w:firstLine="709"/>
        <w:rPr>
          <w:rFonts w:ascii="Times New Roman" w:hAnsi="Times New Roman" w:cs="Times New Roman"/>
          <w:sz w:val="28"/>
          <w:szCs w:val="28"/>
        </w:rPr>
      </w:pPr>
      <w:r w:rsidRPr="009E17FB">
        <w:rPr>
          <w:rFonts w:ascii="Times New Roman" w:hAnsi="Times New Roman" w:cs="Times New Roman"/>
          <w:sz w:val="28"/>
          <w:szCs w:val="28"/>
        </w:rPr>
        <w:lastRenderedPageBreak/>
        <w:t>2. Опубликовать настоящее постановление в газете «Сергиевский  вестник».</w:t>
      </w:r>
    </w:p>
    <w:p w:rsidR="005B6AF6" w:rsidRPr="009E17FB" w:rsidRDefault="005B6AF6" w:rsidP="009E17FB">
      <w:pPr>
        <w:pStyle w:val="ConsPlusNormal"/>
        <w:tabs>
          <w:tab w:val="left" w:pos="567"/>
        </w:tabs>
        <w:ind w:firstLine="709"/>
        <w:jc w:val="both"/>
        <w:rPr>
          <w:rFonts w:ascii="Times New Roman" w:hAnsi="Times New Roman" w:cs="Times New Roman"/>
          <w:sz w:val="28"/>
          <w:szCs w:val="28"/>
        </w:rPr>
      </w:pPr>
      <w:r w:rsidRPr="009E17FB">
        <w:rPr>
          <w:rFonts w:ascii="Times New Roman" w:hAnsi="Times New Roman" w:cs="Times New Roman"/>
          <w:sz w:val="28"/>
          <w:szCs w:val="28"/>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5B6AF6" w:rsidRPr="009E17FB" w:rsidRDefault="005B6AF6" w:rsidP="009E17FB">
      <w:pPr>
        <w:pStyle w:val="ConsPlusNormal"/>
        <w:tabs>
          <w:tab w:val="left" w:pos="567"/>
        </w:tabs>
        <w:ind w:firstLine="709"/>
        <w:jc w:val="both"/>
        <w:rPr>
          <w:rFonts w:ascii="Times New Roman" w:hAnsi="Times New Roman" w:cs="Times New Roman"/>
          <w:sz w:val="28"/>
          <w:szCs w:val="28"/>
        </w:rPr>
      </w:pPr>
      <w:r w:rsidRPr="009E17FB">
        <w:rPr>
          <w:rFonts w:ascii="Times New Roman" w:hAnsi="Times New Roman" w:cs="Times New Roman"/>
          <w:sz w:val="28"/>
          <w:szCs w:val="28"/>
        </w:rPr>
        <w:t xml:space="preserve">4. Настоящее постановление вступает в силу </w:t>
      </w:r>
      <w:r w:rsidR="00C01BF6" w:rsidRPr="009E17FB">
        <w:rPr>
          <w:rFonts w:ascii="Times New Roman" w:hAnsi="Times New Roman" w:cs="Times New Roman"/>
          <w:sz w:val="28"/>
          <w:szCs w:val="28"/>
        </w:rPr>
        <w:t>с</w:t>
      </w:r>
      <w:r w:rsidRPr="009E17FB">
        <w:rPr>
          <w:rFonts w:ascii="Times New Roman" w:hAnsi="Times New Roman" w:cs="Times New Roman"/>
          <w:sz w:val="28"/>
          <w:szCs w:val="28"/>
        </w:rPr>
        <w:t xml:space="preserve"> 1 </w:t>
      </w:r>
      <w:r w:rsidR="00C01BF6" w:rsidRPr="009E17FB">
        <w:rPr>
          <w:rFonts w:ascii="Times New Roman" w:hAnsi="Times New Roman" w:cs="Times New Roman"/>
          <w:sz w:val="28"/>
          <w:szCs w:val="28"/>
        </w:rPr>
        <w:t>марта</w:t>
      </w:r>
      <w:r w:rsidRPr="009E17FB">
        <w:rPr>
          <w:rFonts w:ascii="Times New Roman" w:hAnsi="Times New Roman" w:cs="Times New Roman"/>
          <w:sz w:val="28"/>
          <w:szCs w:val="28"/>
        </w:rPr>
        <w:t>2022 года.</w:t>
      </w:r>
    </w:p>
    <w:p w:rsidR="005B6AF6" w:rsidRPr="009E17FB" w:rsidRDefault="005B6AF6" w:rsidP="009E17FB">
      <w:pPr>
        <w:pStyle w:val="ConsPlusNormal"/>
        <w:tabs>
          <w:tab w:val="left" w:pos="567"/>
        </w:tabs>
        <w:ind w:firstLine="709"/>
        <w:jc w:val="both"/>
        <w:rPr>
          <w:rFonts w:ascii="Times New Roman" w:hAnsi="Times New Roman" w:cs="Times New Roman"/>
          <w:sz w:val="28"/>
          <w:szCs w:val="28"/>
        </w:rPr>
      </w:pPr>
      <w:r w:rsidRPr="009E17FB">
        <w:rPr>
          <w:rFonts w:ascii="Times New Roman" w:hAnsi="Times New Roman" w:cs="Times New Roman"/>
          <w:sz w:val="28"/>
          <w:szCs w:val="28"/>
        </w:rPr>
        <w:t>5.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E552F1" w:rsidRPr="009E17FB" w:rsidRDefault="00E552F1" w:rsidP="009E17FB">
      <w:pPr>
        <w:pStyle w:val="ConsPlusNormal"/>
        <w:tabs>
          <w:tab w:val="left" w:pos="567"/>
          <w:tab w:val="left" w:pos="709"/>
        </w:tabs>
        <w:ind w:firstLine="709"/>
        <w:jc w:val="both"/>
        <w:rPr>
          <w:rFonts w:ascii="Times New Roman" w:hAnsi="Times New Roman" w:cs="Times New Roman"/>
          <w:sz w:val="28"/>
          <w:szCs w:val="28"/>
        </w:rPr>
      </w:pPr>
    </w:p>
    <w:p w:rsidR="00601978" w:rsidRDefault="00601978" w:rsidP="00C4049A">
      <w:pPr>
        <w:pStyle w:val="ConsPlusNormal"/>
        <w:ind w:firstLine="360"/>
        <w:jc w:val="both"/>
        <w:rPr>
          <w:rFonts w:ascii="Times New Roman" w:hAnsi="Times New Roman" w:cs="Times New Roman"/>
          <w:sz w:val="28"/>
          <w:szCs w:val="28"/>
        </w:rPr>
      </w:pPr>
    </w:p>
    <w:p w:rsidR="0036306A" w:rsidRDefault="0036306A" w:rsidP="00C4049A">
      <w:pPr>
        <w:pStyle w:val="ConsPlusNormal"/>
        <w:ind w:firstLine="360"/>
        <w:jc w:val="both"/>
        <w:rPr>
          <w:rFonts w:ascii="Times New Roman" w:hAnsi="Times New Roman" w:cs="Times New Roman"/>
          <w:sz w:val="28"/>
          <w:szCs w:val="28"/>
        </w:rPr>
      </w:pPr>
    </w:p>
    <w:p w:rsidR="0036306A" w:rsidRDefault="0036306A" w:rsidP="00C4049A">
      <w:pPr>
        <w:pStyle w:val="ConsPlusNormal"/>
        <w:ind w:firstLine="360"/>
        <w:jc w:val="both"/>
        <w:rPr>
          <w:rFonts w:ascii="Times New Roman" w:hAnsi="Times New Roman" w:cs="Times New Roman"/>
          <w:sz w:val="28"/>
          <w:szCs w:val="28"/>
        </w:rPr>
      </w:pPr>
    </w:p>
    <w:p w:rsidR="0036306A" w:rsidRPr="00BC73C1" w:rsidRDefault="0036306A" w:rsidP="00C4049A">
      <w:pPr>
        <w:pStyle w:val="ConsPlusNormal"/>
        <w:ind w:firstLine="360"/>
        <w:jc w:val="both"/>
        <w:rPr>
          <w:rFonts w:ascii="Times New Roman" w:hAnsi="Times New Roman" w:cs="Times New Roman"/>
          <w:sz w:val="28"/>
          <w:szCs w:val="28"/>
        </w:rPr>
      </w:pPr>
    </w:p>
    <w:p w:rsidR="009B4035" w:rsidRPr="00BC73C1" w:rsidRDefault="009E17FB" w:rsidP="00C4049A">
      <w:pPr>
        <w:pStyle w:val="a4"/>
        <w:tabs>
          <w:tab w:val="left" w:pos="8325"/>
        </w:tabs>
        <w:ind w:left="567" w:hanging="567"/>
        <w:rPr>
          <w:rFonts w:ascii="Times New Roman" w:hAnsi="Times New Roman" w:cs="Times New Roman"/>
          <w:sz w:val="28"/>
          <w:szCs w:val="28"/>
        </w:rPr>
      </w:pPr>
      <w:r>
        <w:rPr>
          <w:rFonts w:ascii="Times New Roman" w:hAnsi="Times New Roman" w:cs="Times New Roman"/>
          <w:sz w:val="28"/>
          <w:szCs w:val="28"/>
        </w:rPr>
        <w:t xml:space="preserve">И. о. </w:t>
      </w:r>
      <w:r w:rsidR="006A32E4" w:rsidRPr="00BC73C1">
        <w:rPr>
          <w:rFonts w:ascii="Times New Roman" w:hAnsi="Times New Roman" w:cs="Times New Roman"/>
          <w:sz w:val="28"/>
          <w:szCs w:val="28"/>
        </w:rPr>
        <w:t>Глав</w:t>
      </w:r>
      <w:r>
        <w:rPr>
          <w:rFonts w:ascii="Times New Roman" w:hAnsi="Times New Roman" w:cs="Times New Roman"/>
          <w:sz w:val="28"/>
          <w:szCs w:val="28"/>
        </w:rPr>
        <w:t>ы</w:t>
      </w:r>
      <w:r w:rsidR="006A32E4" w:rsidRPr="00BC73C1">
        <w:rPr>
          <w:rFonts w:ascii="Times New Roman" w:hAnsi="Times New Roman" w:cs="Times New Roman"/>
          <w:sz w:val="28"/>
          <w:szCs w:val="28"/>
        </w:rPr>
        <w:t xml:space="preserve"> муниципального района</w:t>
      </w:r>
    </w:p>
    <w:p w:rsidR="00EB58DA" w:rsidRDefault="006A32E4" w:rsidP="00C4049A">
      <w:pPr>
        <w:pStyle w:val="a4"/>
        <w:tabs>
          <w:tab w:val="left" w:pos="8325"/>
        </w:tabs>
        <w:ind w:left="567" w:hanging="567"/>
        <w:rPr>
          <w:rFonts w:ascii="Times New Roman" w:hAnsi="Times New Roman" w:cs="Times New Roman"/>
          <w:sz w:val="28"/>
          <w:szCs w:val="28"/>
        </w:rPr>
      </w:pPr>
      <w:r w:rsidRPr="00BC73C1">
        <w:rPr>
          <w:rFonts w:ascii="Times New Roman" w:hAnsi="Times New Roman" w:cs="Times New Roman"/>
          <w:sz w:val="28"/>
          <w:szCs w:val="28"/>
        </w:rPr>
        <w:t xml:space="preserve">Сергиевский                   </w:t>
      </w:r>
      <w:r w:rsidR="006D166E">
        <w:rPr>
          <w:rFonts w:ascii="Times New Roman" w:hAnsi="Times New Roman" w:cs="Times New Roman"/>
          <w:sz w:val="28"/>
          <w:szCs w:val="28"/>
        </w:rPr>
        <w:t xml:space="preserve">                                                                         </w:t>
      </w:r>
      <w:r w:rsidR="009E17FB">
        <w:rPr>
          <w:rFonts w:ascii="Times New Roman" w:hAnsi="Times New Roman" w:cs="Times New Roman"/>
          <w:sz w:val="28"/>
          <w:szCs w:val="28"/>
        </w:rPr>
        <w:t>А.И. Екамасов</w:t>
      </w: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9E17FB" w:rsidRDefault="009E17FB"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p>
    <w:p w:rsidR="0036306A" w:rsidRDefault="0036306A" w:rsidP="00246DDE">
      <w:pPr>
        <w:pStyle w:val="a4"/>
        <w:tabs>
          <w:tab w:val="left" w:pos="8325"/>
        </w:tabs>
        <w:ind w:left="567" w:hanging="567"/>
        <w:rPr>
          <w:rFonts w:ascii="Times New Roman" w:hAnsi="Times New Roman" w:cs="Times New Roman"/>
          <w:sz w:val="20"/>
          <w:szCs w:val="20"/>
        </w:rPr>
      </w:pPr>
      <w:r>
        <w:rPr>
          <w:rFonts w:ascii="Times New Roman" w:hAnsi="Times New Roman" w:cs="Times New Roman"/>
          <w:sz w:val="20"/>
          <w:szCs w:val="20"/>
        </w:rPr>
        <w:t xml:space="preserve">Я.О. Чеховских </w:t>
      </w:r>
    </w:p>
    <w:p w:rsidR="006D166E" w:rsidRDefault="0036306A" w:rsidP="006D166E">
      <w:pPr>
        <w:pStyle w:val="a4"/>
        <w:tabs>
          <w:tab w:val="left" w:pos="8325"/>
        </w:tabs>
        <w:ind w:left="567" w:hanging="567"/>
        <w:rPr>
          <w:rFonts w:ascii="Times New Roman" w:hAnsi="Times New Roman" w:cs="Times New Roman"/>
          <w:sz w:val="20"/>
          <w:szCs w:val="20"/>
        </w:rPr>
      </w:pPr>
      <w:r>
        <w:rPr>
          <w:rFonts w:ascii="Times New Roman" w:hAnsi="Times New Roman" w:cs="Times New Roman"/>
          <w:sz w:val="20"/>
          <w:szCs w:val="20"/>
        </w:rPr>
        <w:t>8 846 55 2 15 97</w:t>
      </w:r>
    </w:p>
    <w:p w:rsidR="00E552F1" w:rsidRPr="005B6AF6" w:rsidRDefault="00E552F1" w:rsidP="006D166E">
      <w:pPr>
        <w:pStyle w:val="a4"/>
        <w:tabs>
          <w:tab w:val="left" w:pos="8325"/>
        </w:tabs>
        <w:ind w:left="567" w:hanging="567"/>
        <w:jc w:val="right"/>
        <w:rPr>
          <w:rFonts w:ascii="Times New Roman" w:eastAsia="Times New Roman" w:hAnsi="Times New Roman" w:cs="Times New Roman"/>
          <w:sz w:val="28"/>
          <w:szCs w:val="28"/>
          <w:lang w:eastAsia="ru-RU"/>
        </w:rPr>
      </w:pPr>
      <w:r w:rsidRPr="005B6AF6">
        <w:rPr>
          <w:rFonts w:ascii="Times New Roman" w:eastAsia="Times New Roman" w:hAnsi="Times New Roman" w:cs="Times New Roman"/>
          <w:sz w:val="28"/>
          <w:szCs w:val="28"/>
          <w:lang w:eastAsia="ru-RU"/>
        </w:rPr>
        <w:lastRenderedPageBreak/>
        <w:t xml:space="preserve">Приложение </w:t>
      </w:r>
    </w:p>
    <w:p w:rsidR="00E552F1" w:rsidRPr="005B6AF6" w:rsidRDefault="00E552F1" w:rsidP="005B6AF6">
      <w:pPr>
        <w:widowControl w:val="0"/>
        <w:autoSpaceDE w:val="0"/>
        <w:autoSpaceDN w:val="0"/>
        <w:adjustRightInd w:val="0"/>
        <w:spacing w:after="0" w:line="20" w:lineRule="atLeast"/>
        <w:ind w:left="5103" w:firstLine="0"/>
        <w:contextualSpacing/>
        <w:jc w:val="right"/>
        <w:rPr>
          <w:rFonts w:ascii="Times New Roman" w:eastAsia="Times New Roman" w:hAnsi="Times New Roman" w:cs="Times New Roman"/>
          <w:sz w:val="28"/>
          <w:szCs w:val="28"/>
          <w:lang w:eastAsia="ru-RU"/>
        </w:rPr>
      </w:pPr>
      <w:r w:rsidRPr="005B6AF6">
        <w:rPr>
          <w:rFonts w:ascii="Times New Roman" w:eastAsia="Times New Roman" w:hAnsi="Times New Roman" w:cs="Times New Roman"/>
          <w:sz w:val="28"/>
          <w:szCs w:val="28"/>
          <w:lang w:eastAsia="ru-RU"/>
        </w:rPr>
        <w:t xml:space="preserve">к постановлению администрации </w:t>
      </w:r>
    </w:p>
    <w:p w:rsidR="005B6AF6" w:rsidRDefault="00E552F1" w:rsidP="005B6AF6">
      <w:pPr>
        <w:widowControl w:val="0"/>
        <w:autoSpaceDE w:val="0"/>
        <w:autoSpaceDN w:val="0"/>
        <w:adjustRightInd w:val="0"/>
        <w:spacing w:after="0" w:line="20" w:lineRule="atLeast"/>
        <w:ind w:left="5103" w:firstLine="0"/>
        <w:contextualSpacing/>
        <w:jc w:val="right"/>
        <w:rPr>
          <w:rFonts w:ascii="Times New Roman" w:eastAsia="Times New Roman" w:hAnsi="Times New Roman" w:cs="Times New Roman"/>
          <w:sz w:val="28"/>
          <w:szCs w:val="28"/>
          <w:lang w:eastAsia="ru-RU"/>
        </w:rPr>
      </w:pPr>
      <w:r w:rsidRPr="005B6AF6">
        <w:rPr>
          <w:rFonts w:ascii="Times New Roman" w:eastAsia="Times New Roman" w:hAnsi="Times New Roman" w:cs="Times New Roman"/>
          <w:sz w:val="28"/>
          <w:szCs w:val="28"/>
          <w:lang w:eastAsia="ru-RU"/>
        </w:rPr>
        <w:t>муниципального района</w:t>
      </w:r>
      <w:r w:rsidR="005B6AF6">
        <w:rPr>
          <w:rFonts w:ascii="Times New Roman" w:eastAsia="Times New Roman" w:hAnsi="Times New Roman" w:cs="Times New Roman"/>
          <w:sz w:val="28"/>
          <w:szCs w:val="28"/>
          <w:lang w:eastAsia="ru-RU"/>
        </w:rPr>
        <w:t xml:space="preserve"> Сергиевский</w:t>
      </w:r>
    </w:p>
    <w:p w:rsidR="00E552F1" w:rsidRPr="005B6AF6" w:rsidRDefault="00E552F1" w:rsidP="005B6AF6">
      <w:pPr>
        <w:widowControl w:val="0"/>
        <w:autoSpaceDE w:val="0"/>
        <w:autoSpaceDN w:val="0"/>
        <w:adjustRightInd w:val="0"/>
        <w:spacing w:after="0" w:line="20" w:lineRule="atLeast"/>
        <w:ind w:left="5103" w:firstLine="0"/>
        <w:contextualSpacing/>
        <w:jc w:val="right"/>
        <w:rPr>
          <w:rFonts w:ascii="Times New Roman" w:eastAsia="Times New Roman" w:hAnsi="Times New Roman" w:cs="Times New Roman"/>
          <w:sz w:val="28"/>
          <w:szCs w:val="28"/>
          <w:lang w:eastAsia="ru-RU"/>
        </w:rPr>
      </w:pPr>
      <w:r w:rsidRPr="005B6AF6">
        <w:rPr>
          <w:rFonts w:ascii="Times New Roman" w:eastAsia="Times New Roman" w:hAnsi="Times New Roman" w:cs="Times New Roman"/>
          <w:sz w:val="28"/>
          <w:szCs w:val="28"/>
          <w:lang w:eastAsia="ru-RU"/>
        </w:rPr>
        <w:t>№ ___</w:t>
      </w:r>
      <w:r w:rsidR="005B6AF6">
        <w:rPr>
          <w:rFonts w:ascii="Times New Roman" w:eastAsia="Times New Roman" w:hAnsi="Times New Roman" w:cs="Times New Roman"/>
          <w:sz w:val="28"/>
          <w:szCs w:val="28"/>
          <w:lang w:eastAsia="ru-RU"/>
        </w:rPr>
        <w:t>_</w:t>
      </w:r>
      <w:r w:rsidRPr="005B6AF6">
        <w:rPr>
          <w:rFonts w:ascii="Times New Roman" w:eastAsia="Times New Roman" w:hAnsi="Times New Roman" w:cs="Times New Roman"/>
          <w:sz w:val="28"/>
          <w:szCs w:val="28"/>
          <w:lang w:eastAsia="ru-RU"/>
        </w:rPr>
        <w:t xml:space="preserve">_ </w:t>
      </w:r>
      <w:r w:rsidR="005B6AF6">
        <w:rPr>
          <w:rFonts w:ascii="Times New Roman" w:eastAsia="Times New Roman" w:hAnsi="Times New Roman" w:cs="Times New Roman"/>
          <w:sz w:val="28"/>
          <w:szCs w:val="28"/>
          <w:lang w:eastAsia="ru-RU"/>
        </w:rPr>
        <w:t xml:space="preserve"> от « __» __________</w:t>
      </w:r>
      <w:r w:rsidRPr="005B6AF6">
        <w:rPr>
          <w:rFonts w:ascii="Times New Roman" w:eastAsia="Times New Roman" w:hAnsi="Times New Roman" w:cs="Times New Roman"/>
          <w:sz w:val="28"/>
          <w:szCs w:val="28"/>
          <w:lang w:eastAsia="ru-RU"/>
        </w:rPr>
        <w:t>202</w:t>
      </w:r>
      <w:r w:rsidR="009E17FB">
        <w:rPr>
          <w:rFonts w:ascii="Times New Roman" w:eastAsia="Times New Roman" w:hAnsi="Times New Roman" w:cs="Times New Roman"/>
          <w:sz w:val="28"/>
          <w:szCs w:val="28"/>
          <w:lang w:eastAsia="ru-RU"/>
        </w:rPr>
        <w:t>2</w:t>
      </w:r>
      <w:r w:rsidRPr="005B6AF6">
        <w:rPr>
          <w:rFonts w:ascii="Times New Roman" w:eastAsia="Times New Roman" w:hAnsi="Times New Roman" w:cs="Times New Roman"/>
          <w:sz w:val="28"/>
          <w:szCs w:val="28"/>
          <w:lang w:eastAsia="ru-RU"/>
        </w:rPr>
        <w:t>г.</w:t>
      </w:r>
    </w:p>
    <w:p w:rsidR="00E552F1" w:rsidRDefault="00E552F1" w:rsidP="005B6AF6">
      <w:pPr>
        <w:widowControl w:val="0"/>
        <w:spacing w:after="0" w:line="20" w:lineRule="atLeast"/>
        <w:ind w:left="5670" w:hanging="141"/>
        <w:contextualSpacing/>
        <w:jc w:val="center"/>
        <w:rPr>
          <w:rFonts w:ascii="Times New Roman" w:eastAsia="Calibri" w:hAnsi="Times New Roman" w:cs="Times New Roman"/>
          <w:b/>
          <w:sz w:val="28"/>
          <w:szCs w:val="28"/>
        </w:rPr>
      </w:pPr>
    </w:p>
    <w:p w:rsidR="009E17FB" w:rsidRPr="009E17FB" w:rsidRDefault="009E17FB" w:rsidP="009E17FB">
      <w:pPr>
        <w:shd w:val="clear" w:color="auto" w:fill="FFFFFF"/>
        <w:jc w:val="cente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xml:space="preserve">                                                                  Форма</w:t>
      </w:r>
    </w:p>
    <w:p w:rsidR="009E17FB" w:rsidRPr="009E17FB" w:rsidRDefault="009E17FB" w:rsidP="009E17FB">
      <w:pPr>
        <w:shd w:val="clear" w:color="auto" w:fill="FFFFFF"/>
        <w:jc w:val="center"/>
        <w:rPr>
          <w:rFonts w:ascii="Times New Roman" w:hAnsi="Times New Roman" w:cs="Times New Roman"/>
          <w:color w:val="000000" w:themeColor="text1"/>
          <w:sz w:val="28"/>
          <w:szCs w:val="28"/>
        </w:rPr>
      </w:pPr>
    </w:p>
    <w:p w:rsidR="009E17FB" w:rsidRPr="009E17FB" w:rsidRDefault="009E17FB" w:rsidP="009E17FB">
      <w:pPr>
        <w:shd w:val="clear" w:color="auto" w:fill="FFFFFF"/>
        <w:ind w:left="5103"/>
        <w:jc w:val="cente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xml:space="preserve">QR-код, предусмотренный постановлением Правительства Российской Федерации </w:t>
      </w:r>
      <w:r w:rsidRPr="009E17FB">
        <w:rPr>
          <w:rFonts w:ascii="Times New Roman" w:hAnsi="Times New Roman" w:cs="Times New Roman"/>
          <w:color w:val="000000" w:themeColor="text1"/>
          <w:sz w:val="28"/>
          <w:szCs w:val="28"/>
        </w:rPr>
        <w:br/>
        <w:t>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9E17FB" w:rsidRPr="009E17FB" w:rsidRDefault="009E17FB" w:rsidP="009E17FB">
      <w:pPr>
        <w:jc w:val="center"/>
        <w:rPr>
          <w:rFonts w:ascii="Times New Roman" w:hAnsi="Times New Roman" w:cs="Times New Roman"/>
          <w:b/>
          <w:color w:val="000000" w:themeColor="text1"/>
          <w:sz w:val="28"/>
          <w:szCs w:val="28"/>
        </w:rPr>
      </w:pPr>
      <w:r w:rsidRPr="009E17FB">
        <w:rPr>
          <w:rFonts w:ascii="Times New Roman" w:hAnsi="Times New Roman" w:cs="Times New Roman"/>
          <w:b/>
          <w:bCs/>
          <w:color w:val="000000" w:themeColor="text1"/>
          <w:sz w:val="28"/>
          <w:szCs w:val="28"/>
        </w:rPr>
        <w:t>Проверочный лист, используемый при осуществлении</w:t>
      </w:r>
      <w:r w:rsidRPr="009E17FB">
        <w:rPr>
          <w:rFonts w:ascii="Times New Roman" w:hAnsi="Times New Roman" w:cs="Times New Roman"/>
          <w:b/>
          <w:bCs/>
          <w:color w:val="000000" w:themeColor="text1"/>
          <w:sz w:val="28"/>
          <w:szCs w:val="28"/>
        </w:rPr>
        <w:br/>
        <w:t xml:space="preserve">муниципального жилищного контроля на территории муниципального района Сергиевский </w:t>
      </w:r>
      <w:r w:rsidRPr="009E17FB">
        <w:rPr>
          <w:rFonts w:ascii="Times New Roman" w:hAnsi="Times New Roman" w:cs="Times New Roman"/>
          <w:b/>
          <w:bCs/>
          <w:sz w:val="28"/>
          <w:szCs w:val="28"/>
        </w:rPr>
        <w:t>Самарской области</w:t>
      </w:r>
      <w:r>
        <w:rPr>
          <w:rFonts w:ascii="Times New Roman" w:hAnsi="Times New Roman" w:cs="Times New Roman"/>
          <w:b/>
          <w:bCs/>
          <w:sz w:val="28"/>
          <w:szCs w:val="28"/>
        </w:rPr>
        <w:t xml:space="preserve"> </w:t>
      </w:r>
      <w:r w:rsidRPr="009E17FB">
        <w:rPr>
          <w:rFonts w:ascii="Times New Roman" w:hAnsi="Times New Roman" w:cs="Times New Roman"/>
          <w:b/>
          <w:color w:val="000000" w:themeColor="text1"/>
          <w:sz w:val="28"/>
          <w:szCs w:val="28"/>
        </w:rPr>
        <w:t>(далее также – проверочный лист)</w:t>
      </w:r>
    </w:p>
    <w:p w:rsidR="009E17FB" w:rsidRPr="009E17FB" w:rsidRDefault="009E17FB" w:rsidP="009E17FB">
      <w:pPr>
        <w:widowControl w:val="0"/>
        <w:autoSpaceDE w:val="0"/>
        <w:autoSpaceDN w:val="0"/>
        <w:adjustRightInd w:val="0"/>
        <w:textAlignment w:val="baseline"/>
        <w:rPr>
          <w:rFonts w:ascii="Times New Roman" w:hAnsi="Times New Roman" w:cs="Times New Roman"/>
          <w:b/>
          <w:sz w:val="28"/>
          <w:szCs w:val="28"/>
        </w:rPr>
      </w:pPr>
    </w:p>
    <w:p w:rsidR="009E17FB" w:rsidRPr="009E17FB" w:rsidRDefault="009E17FB" w:rsidP="009E17FB">
      <w:pPr>
        <w:widowControl w:val="0"/>
        <w:autoSpaceDE w:val="0"/>
        <w:autoSpaceDN w:val="0"/>
        <w:adjustRightInd w:val="0"/>
        <w:textAlignment w:val="baseline"/>
        <w:rPr>
          <w:rFonts w:ascii="Times New Roman" w:hAnsi="Times New Roman" w:cs="Times New Roman"/>
          <w:bCs/>
          <w:color w:val="000000" w:themeColor="text1"/>
          <w:szCs w:val="28"/>
        </w:rPr>
      </w:pPr>
      <w:r w:rsidRPr="009E17FB">
        <w:rPr>
          <w:rFonts w:ascii="Times New Roman" w:hAnsi="Times New Roman" w:cs="Times New Roman"/>
          <w:bCs/>
          <w:color w:val="000000" w:themeColor="text1"/>
          <w:szCs w:val="28"/>
        </w:rPr>
        <w:t xml:space="preserve">  «____» ___________20 ___ г.</w:t>
      </w:r>
    </w:p>
    <w:p w:rsidR="009E17FB" w:rsidRPr="009E17FB" w:rsidRDefault="009E17FB" w:rsidP="009E17FB">
      <w:pPr>
        <w:rPr>
          <w:rFonts w:ascii="Times New Roman" w:hAnsi="Times New Roman" w:cs="Times New Roman"/>
          <w:i/>
          <w:iCs/>
          <w:sz w:val="20"/>
          <w:szCs w:val="20"/>
        </w:rPr>
      </w:pPr>
      <w:r w:rsidRPr="009E17FB">
        <w:rPr>
          <w:rFonts w:ascii="Times New Roman" w:hAnsi="Times New Roman" w:cs="Times New Roman"/>
          <w:i/>
          <w:iCs/>
          <w:sz w:val="20"/>
          <w:szCs w:val="20"/>
        </w:rPr>
        <w:t>дата заполнения проверочного листа</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1. Вид  контроля,   включенный  в   единый   реестр     видов контроля:</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3. Вид контрольного мероприятия: 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lastRenderedPageBreak/>
        <w:t>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4. Объект муниципального контроля, в отношении которого проводится контрольное мероприятие: 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5. Фамилия, имя и отчество (при наличии) гражданина или индивидуального</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6. Место  (места)  проведения контрольного мероприятия с   заполнением</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проверочного листа: 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8. Учётный номер контрольного мероприятия: 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__________________________________________________________________</w:t>
      </w: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9E17FB">
        <w:rPr>
          <w:rFonts w:ascii="Times New Roman" w:hAnsi="Times New Roman" w:cs="Times New Roman"/>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9E17FB" w:rsidRPr="009E17FB" w:rsidRDefault="009E17FB" w:rsidP="009E17FB">
      <w:pPr>
        <w:rPr>
          <w:rFonts w:ascii="Times New Roman" w:hAnsi="Times New Roman" w:cs="Times New Roman"/>
        </w:rPr>
      </w:pPr>
    </w:p>
    <w:tbl>
      <w:tblPr>
        <w:tblStyle w:val="ab"/>
        <w:tblW w:w="10745" w:type="dxa"/>
        <w:tblInd w:w="-318" w:type="dxa"/>
        <w:tblLook w:val="04A0"/>
      </w:tblPr>
      <w:tblGrid>
        <w:gridCol w:w="750"/>
        <w:gridCol w:w="2576"/>
        <w:gridCol w:w="2218"/>
        <w:gridCol w:w="458"/>
        <w:gridCol w:w="146"/>
        <w:gridCol w:w="521"/>
        <w:gridCol w:w="155"/>
        <w:gridCol w:w="1578"/>
        <w:gridCol w:w="2343"/>
      </w:tblGrid>
      <w:tr w:rsidR="009E17FB" w:rsidRPr="009E17FB" w:rsidTr="00582EBF">
        <w:trPr>
          <w:trHeight w:val="2870"/>
        </w:trPr>
        <w:tc>
          <w:tcPr>
            <w:tcW w:w="756" w:type="dxa"/>
            <w:vMerge w:val="restart"/>
          </w:tcPr>
          <w:p w:rsidR="009E17FB" w:rsidRPr="009E17FB" w:rsidRDefault="009E17FB" w:rsidP="00582EBF">
            <w:pPr>
              <w:jc w:val="center"/>
              <w:rPr>
                <w:rFonts w:ascii="Times New Roman" w:hAnsi="Times New Roman" w:cs="Times New Roman"/>
                <w:b/>
                <w:bCs/>
              </w:rPr>
            </w:pPr>
            <w:r w:rsidRPr="009E17FB">
              <w:rPr>
                <w:rFonts w:ascii="Times New Roman" w:hAnsi="Times New Roman" w:cs="Times New Roman"/>
                <w:b/>
                <w:bCs/>
              </w:rPr>
              <w:lastRenderedPageBreak/>
              <w:t>№ п/п</w:t>
            </w:r>
          </w:p>
        </w:tc>
        <w:tc>
          <w:tcPr>
            <w:tcW w:w="2603" w:type="dxa"/>
            <w:vMerge w:val="restart"/>
          </w:tcPr>
          <w:p w:rsidR="009E17FB" w:rsidRPr="009E17FB" w:rsidRDefault="009E17FB" w:rsidP="009E17FB">
            <w:pPr>
              <w:ind w:firstLine="0"/>
              <w:rPr>
                <w:rFonts w:ascii="Times New Roman" w:hAnsi="Times New Roman" w:cs="Times New Roman"/>
                <w:b/>
                <w:bCs/>
              </w:rPr>
            </w:pPr>
            <w:r w:rsidRPr="009E17FB">
              <w:rPr>
                <w:rFonts w:ascii="Times New Roman" w:hAnsi="Times New Roman" w:cs="Times New Roman"/>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Pr>
          <w:p w:rsidR="009E17FB" w:rsidRPr="009E17FB" w:rsidRDefault="009E17FB" w:rsidP="009E17FB">
            <w:pPr>
              <w:ind w:firstLine="0"/>
              <w:rPr>
                <w:rFonts w:ascii="Times New Roman" w:hAnsi="Times New Roman" w:cs="Times New Roman"/>
                <w:b/>
                <w:bCs/>
              </w:rPr>
            </w:pPr>
            <w:r w:rsidRPr="009E17FB">
              <w:rPr>
                <w:rFonts w:ascii="Times New Roman" w:hAnsi="Times New Roman" w:cs="Times New Roman"/>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5"/>
          </w:tcPr>
          <w:p w:rsidR="009E17FB" w:rsidRPr="009E17FB" w:rsidRDefault="009E17FB" w:rsidP="009E17FB">
            <w:pPr>
              <w:ind w:firstLine="0"/>
              <w:rPr>
                <w:rFonts w:ascii="Times New Roman" w:hAnsi="Times New Roman" w:cs="Times New Roman"/>
                <w:b/>
                <w:bCs/>
              </w:rPr>
            </w:pPr>
            <w:r w:rsidRPr="009E17FB">
              <w:rPr>
                <w:rFonts w:ascii="Times New Roman" w:hAnsi="Times New Roman" w:cs="Times New Roman"/>
                <w:b/>
                <w:bCs/>
              </w:rPr>
              <w:t>Ответы на контрольные вопросы</w:t>
            </w:r>
          </w:p>
        </w:tc>
        <w:tc>
          <w:tcPr>
            <w:tcW w:w="2407" w:type="dxa"/>
            <w:vMerge w:val="restart"/>
          </w:tcPr>
          <w:p w:rsidR="009E17FB" w:rsidRPr="009E17FB" w:rsidRDefault="009E17FB" w:rsidP="009E17FB">
            <w:pPr>
              <w:ind w:firstLine="0"/>
              <w:rPr>
                <w:rFonts w:ascii="Times New Roman" w:hAnsi="Times New Roman" w:cs="Times New Roman"/>
                <w:b/>
                <w:bCs/>
              </w:rPr>
            </w:pPr>
            <w:r w:rsidRPr="009E17FB">
              <w:rPr>
                <w:rFonts w:ascii="Times New Roman" w:hAnsi="Times New Roman" w:cs="Times New Roman"/>
                <w:b/>
                <w:bCs/>
              </w:rPr>
              <w:t>Примечание (подлежит обязательному заполнению в случае заполнения графы «неприменимо»)</w:t>
            </w:r>
          </w:p>
        </w:tc>
      </w:tr>
      <w:tr w:rsidR="009E17FB" w:rsidRPr="009E17FB" w:rsidTr="009E17FB">
        <w:tc>
          <w:tcPr>
            <w:tcW w:w="756" w:type="dxa"/>
            <w:vMerge/>
          </w:tcPr>
          <w:p w:rsidR="009E17FB" w:rsidRPr="009E17FB" w:rsidRDefault="009E17FB" w:rsidP="00582EBF">
            <w:pPr>
              <w:jc w:val="center"/>
              <w:rPr>
                <w:rFonts w:ascii="Times New Roman" w:hAnsi="Times New Roman" w:cs="Times New Roman"/>
              </w:rPr>
            </w:pPr>
          </w:p>
        </w:tc>
        <w:tc>
          <w:tcPr>
            <w:tcW w:w="2603" w:type="dxa"/>
            <w:vMerge/>
          </w:tcPr>
          <w:p w:rsidR="009E17FB" w:rsidRPr="009E17FB" w:rsidRDefault="009E17FB" w:rsidP="00582EBF">
            <w:pPr>
              <w:rPr>
                <w:rFonts w:ascii="Times New Roman" w:hAnsi="Times New Roman" w:cs="Times New Roman"/>
              </w:rPr>
            </w:pPr>
          </w:p>
        </w:tc>
        <w:tc>
          <w:tcPr>
            <w:tcW w:w="2241" w:type="dxa"/>
            <w:vMerge/>
          </w:tcPr>
          <w:p w:rsidR="009E17FB" w:rsidRPr="009E17FB" w:rsidRDefault="009E17FB" w:rsidP="00582EBF">
            <w:pPr>
              <w:rPr>
                <w:rFonts w:ascii="Times New Roman" w:hAnsi="Times New Roman" w:cs="Times New Roman"/>
              </w:rPr>
            </w:pPr>
          </w:p>
        </w:tc>
        <w:tc>
          <w:tcPr>
            <w:tcW w:w="611" w:type="dxa"/>
            <w:gridSpan w:val="2"/>
          </w:tcPr>
          <w:p w:rsidR="009E17FB" w:rsidRPr="009E17FB" w:rsidRDefault="009E17FB" w:rsidP="00582EBF">
            <w:pPr>
              <w:jc w:val="center"/>
              <w:rPr>
                <w:rFonts w:ascii="Times New Roman" w:hAnsi="Times New Roman" w:cs="Times New Roman"/>
                <w:b/>
                <w:bCs/>
              </w:rPr>
            </w:pPr>
            <w:r w:rsidRPr="009E17FB">
              <w:rPr>
                <w:rFonts w:ascii="Times New Roman" w:hAnsi="Times New Roman" w:cs="Times New Roman"/>
                <w:b/>
                <w:bCs/>
              </w:rPr>
              <w:t>д</w:t>
            </w:r>
            <w:r>
              <w:rPr>
                <w:rFonts w:ascii="Times New Roman" w:hAnsi="Times New Roman" w:cs="Times New Roman"/>
                <w:b/>
                <w:bCs/>
              </w:rPr>
              <w:t>д</w:t>
            </w:r>
            <w:r w:rsidRPr="009E17FB">
              <w:rPr>
                <w:rFonts w:ascii="Times New Roman" w:hAnsi="Times New Roman" w:cs="Times New Roman"/>
                <w:b/>
                <w:bCs/>
              </w:rPr>
              <w:t>а</w:t>
            </w:r>
          </w:p>
        </w:tc>
        <w:tc>
          <w:tcPr>
            <w:tcW w:w="549" w:type="dxa"/>
            <w:gridSpan w:val="2"/>
          </w:tcPr>
          <w:p w:rsidR="009E17FB" w:rsidRPr="009E17FB" w:rsidRDefault="009E17FB" w:rsidP="00582EBF">
            <w:pPr>
              <w:jc w:val="center"/>
              <w:rPr>
                <w:rFonts w:ascii="Times New Roman" w:hAnsi="Times New Roman" w:cs="Times New Roman"/>
                <w:b/>
                <w:bCs/>
              </w:rPr>
            </w:pPr>
            <w:r w:rsidRPr="009E17FB">
              <w:rPr>
                <w:rFonts w:ascii="Times New Roman" w:hAnsi="Times New Roman" w:cs="Times New Roman"/>
                <w:b/>
                <w:bCs/>
              </w:rPr>
              <w:t>н</w:t>
            </w:r>
            <w:r>
              <w:rPr>
                <w:rFonts w:ascii="Times New Roman" w:hAnsi="Times New Roman" w:cs="Times New Roman"/>
                <w:b/>
                <w:bCs/>
              </w:rPr>
              <w:t>н</w:t>
            </w:r>
            <w:r w:rsidRPr="009E17FB">
              <w:rPr>
                <w:rFonts w:ascii="Times New Roman" w:hAnsi="Times New Roman" w:cs="Times New Roman"/>
                <w:b/>
                <w:bCs/>
              </w:rPr>
              <w:t>ет</w:t>
            </w:r>
          </w:p>
        </w:tc>
        <w:tc>
          <w:tcPr>
            <w:tcW w:w="1578" w:type="dxa"/>
          </w:tcPr>
          <w:p w:rsidR="009E17FB" w:rsidRPr="009E17FB" w:rsidRDefault="009E17FB" w:rsidP="009E17FB">
            <w:pPr>
              <w:ind w:firstLine="0"/>
              <w:rPr>
                <w:rFonts w:ascii="Times New Roman" w:hAnsi="Times New Roman" w:cs="Times New Roman"/>
                <w:b/>
                <w:bCs/>
              </w:rPr>
            </w:pPr>
            <w:r w:rsidRPr="009E17FB">
              <w:rPr>
                <w:rFonts w:ascii="Times New Roman" w:hAnsi="Times New Roman" w:cs="Times New Roman"/>
                <w:b/>
                <w:bCs/>
              </w:rPr>
              <w:t>неприменимо</w:t>
            </w:r>
          </w:p>
        </w:tc>
        <w:tc>
          <w:tcPr>
            <w:tcW w:w="2407" w:type="dxa"/>
            <w:vMerge/>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Имеется ли решение общего собрания собственников помещений многоквартирного домао выборе способа управления?</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Части 1 - 3 статьи 161 Жилищного кодекса Российской Федерации (далее –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2 статьи 147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3</w:t>
            </w:r>
          </w:p>
        </w:tc>
        <w:tc>
          <w:tcPr>
            <w:tcW w:w="2603" w:type="dxa"/>
          </w:tcPr>
          <w:p w:rsidR="009E17FB" w:rsidRDefault="009E17FB" w:rsidP="00582EBF">
            <w:pPr>
              <w:rPr>
                <w:rFonts w:ascii="Times New Roman" w:hAnsi="Times New Roman" w:cs="Times New Roman"/>
              </w:rPr>
            </w:pPr>
            <w:r w:rsidRPr="009E17FB">
              <w:rPr>
                <w:rFonts w:ascii="Times New Roman" w:hAnsi="Times New Roman" w:cs="Times New Roman"/>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помещенийи коммунальных услуг размещаютсяв системе или в иных информационных системах, позволяющих внести плату за жилое помещение и коммунальные услуги?</w:t>
            </w:r>
          </w:p>
          <w:p w:rsidR="009E17FB" w:rsidRPr="009E17FB" w:rsidRDefault="009E17FB" w:rsidP="00582EBF">
            <w:pPr>
              <w:rPr>
                <w:rFonts w:ascii="Times New Roman" w:hAnsi="Times New Roman" w:cs="Times New Roman"/>
              </w:rPr>
            </w:pP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Части2 и 2.1 статьи 155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12 статьи 156, часть 6 статьи 157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w:t>
            </w:r>
            <w:r w:rsidRPr="009E17FB">
              <w:rPr>
                <w:rFonts w:ascii="Times New Roman" w:hAnsi="Times New Roman" w:cs="Times New Roman"/>
              </w:rPr>
              <w:lastRenderedPageBreak/>
              <w:t>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Части 11, 13 статьи 156, части 6, 7 статьи 157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 xml:space="preserve">Контрольные вопросы о соблюдении обязательных требований к жилым помещениям, </w:t>
            </w:r>
            <w:r w:rsidRPr="009E17FB">
              <w:rPr>
                <w:rFonts w:ascii="Times New Roman" w:hAnsi="Times New Roman" w:cs="Times New Roman"/>
              </w:rPr>
              <w:br/>
              <w:t>их использованию и содержанию</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6</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Используется ли жилое помещение в соответствии с его назначением?</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Статьи 17, 67 ЖК РФ, пункты 3 и 4 Правил</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пользования жилыми помещениями, утвержденных постановлением Правительства Российской Федерации от 21.01.2006 № 25 (далее – Правила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7</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«в» пункта 10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8</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Наниматель поддерживает </w:t>
            </w:r>
            <w:r w:rsidRPr="009E17FB">
              <w:rPr>
                <w:rFonts w:ascii="Times New Roman" w:hAnsi="Times New Roman" w:cs="Times New Roman"/>
              </w:rPr>
              <w:lastRenderedPageBreak/>
              <w:t>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 xml:space="preserve">Пункт 6, подпункт «г» пункта </w:t>
            </w:r>
            <w:r w:rsidRPr="009E17FB">
              <w:rPr>
                <w:rFonts w:ascii="Times New Roman" w:hAnsi="Times New Roman" w:cs="Times New Roman"/>
              </w:rPr>
              <w:lastRenderedPageBreak/>
              <w:t>10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9</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Наниматель производит текущий ремонт жилого помещения?</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«е» пункта 10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10</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Наниматель производит (произвёл) переустройство и (или) перепланировку жилого помещения в нарушение установленного порядка?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«к» пункта 10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«а» пункта 9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«б» пункта 9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Нанимателем соблюдаются требования о предварительном </w:t>
            </w:r>
            <w:r w:rsidRPr="009E17FB">
              <w:rPr>
                <w:rFonts w:ascii="Times New Roman" w:hAnsi="Times New Roman" w:cs="Times New Roman"/>
              </w:rPr>
              <w:lastRenderedPageBreak/>
              <w:t>уведомлении наймодателя о разрешении безвозмездного проживания в жилом помещении гражданам в качестве временных жильцов?</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Подпункт «в» пункта 9 Правил № 25</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1 статьи 26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1 статьи 28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16</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3 статьи 29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17</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Имеется ли утвержденный решением общего </w:t>
            </w:r>
            <w:r w:rsidRPr="009E17FB">
              <w:rPr>
                <w:rFonts w:ascii="Times New Roman" w:hAnsi="Times New Roman" w:cs="Times New Roman"/>
              </w:rPr>
              <w:lastRenderedPageBreak/>
              <w:t>собрания собственников помещений перечень (состав) общего имущества многоквартирного дома?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Статья 36 ЖК РФ, пункт 1 Правил</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18</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Имеется ли следующая техническая документация на многоквартирный дом:</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пункт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18.1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документы технического учета жилищного фонда, содержащие сведения о состоянии общего имущества?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«а» пункта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18.2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«а1» пункта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18.3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w:t>
            </w:r>
            <w:r w:rsidRPr="009E17FB">
              <w:rPr>
                <w:rFonts w:ascii="Times New Roman" w:hAnsi="Times New Roman" w:cs="Times New Roman"/>
              </w:rPr>
              <w:lastRenderedPageBreak/>
              <w:t>многоквартирном доме?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Подпункт «б» пункта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18.4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 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«в» пункта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18.5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«в1» пункта 24 Правил № 491</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19</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Заключен ли договор со специализированной организацией на проверку, очистку и (или) ремонт дымовых и вентиляционных каналов?</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w:t>
            </w:r>
            <w:r w:rsidRPr="009E17FB">
              <w:rPr>
                <w:rFonts w:ascii="Times New Roman" w:hAnsi="Times New Roman" w:cs="Times New Roman"/>
              </w:rPr>
              <w:lastRenderedPageBreak/>
              <w:t>(далее – Правила № 416), подпункты 5 и 11 Правил</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20</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Соблюдаются ли следующие обязательные требования по подготовке жилищного фонда к сезонной эксплуатации:</w:t>
            </w:r>
          </w:p>
        </w:tc>
        <w:tc>
          <w:tcPr>
            <w:tcW w:w="2241" w:type="dxa"/>
            <w:vMerge w:val="restart"/>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Статья 161 ЖК РФ; подпункт«з» пункта 11 Правил № 491, подпункт«д» пункта 4 Правил № 416, пункты 2.6.2, 2.6.4, 2.6.5, 2.6.6, 2.6.13, 5.2.10Правил и норм технической эксплуатации жилищного фонда</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МДК 2-03.2003, утвержденных постановлением Госстроя РФ от 27.09.2003 № 170 (далее – Правила №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фасадов?</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кровли?</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перекрытий?</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оконных и дверных заполнений?</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дымоходов, газоходов?</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20.6</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системы теплоснабжения?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20.7</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выявляются и устраняются неисправности системы водоснабжения?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w:t>
            </w:r>
            <w:r w:rsidRPr="009E17FB">
              <w:rPr>
                <w:rFonts w:ascii="Times New Roman" w:hAnsi="Times New Roman" w:cs="Times New Roman"/>
              </w:rPr>
              <w:lastRenderedPageBreak/>
              <w:t>0.8</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lastRenderedPageBreak/>
              <w:t xml:space="preserve">выявляются и </w:t>
            </w:r>
            <w:r w:rsidRPr="009E17FB">
              <w:rPr>
                <w:rFonts w:ascii="Times New Roman" w:hAnsi="Times New Roman" w:cs="Times New Roman"/>
              </w:rPr>
              <w:lastRenderedPageBreak/>
              <w:t>устраняются неисправности системы электроснабжения?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20.9</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обеспечивается беспрепятственный отвод атмосферных и талых вод от </w:t>
            </w:r>
          </w:p>
          <w:p w:rsidR="009E17FB" w:rsidRPr="009E17FB" w:rsidRDefault="009E17FB" w:rsidP="00582EBF">
            <w:pPr>
              <w:rPr>
                <w:rFonts w:ascii="Times New Roman" w:hAnsi="Times New Roman" w:cs="Times New Roman"/>
              </w:rPr>
            </w:pPr>
            <w:r w:rsidRPr="009E17FB">
              <w:rPr>
                <w:rFonts w:ascii="Times New Roman" w:hAnsi="Times New Roman" w:cs="Times New Roman"/>
              </w:rPr>
              <w:t>-отмостков,</w:t>
            </w:r>
          </w:p>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 спусков в подвал, </w:t>
            </w:r>
          </w:p>
          <w:p w:rsidR="009E17FB" w:rsidRPr="009E17FB" w:rsidRDefault="009E17FB" w:rsidP="00582EBF">
            <w:pPr>
              <w:rPr>
                <w:rFonts w:ascii="Times New Roman" w:hAnsi="Times New Roman" w:cs="Times New Roman"/>
              </w:rPr>
            </w:pPr>
            <w:r w:rsidRPr="009E17FB">
              <w:rPr>
                <w:rFonts w:ascii="Times New Roman" w:hAnsi="Times New Roman" w:cs="Times New Roman"/>
              </w:rPr>
              <w:t>- оконных приямков?</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20.10</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обеспечивается надлежащая гидроизоляция</w:t>
            </w:r>
          </w:p>
          <w:p w:rsidR="009E17FB" w:rsidRPr="009E17FB" w:rsidRDefault="009E17FB" w:rsidP="00582EBF">
            <w:pPr>
              <w:rPr>
                <w:rFonts w:ascii="Times New Roman" w:hAnsi="Times New Roman" w:cs="Times New Roman"/>
              </w:rPr>
            </w:pPr>
            <w:r w:rsidRPr="009E17FB">
              <w:rPr>
                <w:rFonts w:ascii="Times New Roman" w:hAnsi="Times New Roman" w:cs="Times New Roman"/>
              </w:rPr>
              <w:t>- фундаментов,</w:t>
            </w:r>
          </w:p>
          <w:p w:rsidR="009E17FB" w:rsidRPr="009E17FB" w:rsidRDefault="009E17FB" w:rsidP="00582EBF">
            <w:pPr>
              <w:rPr>
                <w:rFonts w:ascii="Times New Roman" w:hAnsi="Times New Roman" w:cs="Times New Roman"/>
              </w:rPr>
            </w:pPr>
            <w:r w:rsidRPr="009E17FB">
              <w:rPr>
                <w:rFonts w:ascii="Times New Roman" w:hAnsi="Times New Roman" w:cs="Times New Roman"/>
              </w:rPr>
              <w:t>- стен подвала и цоколя,</w:t>
            </w:r>
          </w:p>
          <w:p w:rsidR="009E17FB" w:rsidRPr="009E17FB" w:rsidRDefault="009E17FB" w:rsidP="00582EBF">
            <w:pPr>
              <w:rPr>
                <w:rFonts w:ascii="Times New Roman" w:hAnsi="Times New Roman" w:cs="Times New Roman"/>
              </w:rPr>
            </w:pPr>
            <w:r w:rsidRPr="009E17FB">
              <w:rPr>
                <w:rFonts w:ascii="Times New Roman" w:hAnsi="Times New Roman" w:cs="Times New Roman"/>
              </w:rPr>
              <w:t>- лестничных клеток,</w:t>
            </w:r>
          </w:p>
          <w:p w:rsidR="009E17FB" w:rsidRPr="009E17FB" w:rsidRDefault="009E17FB" w:rsidP="00582EBF">
            <w:pPr>
              <w:rPr>
                <w:rFonts w:ascii="Times New Roman" w:hAnsi="Times New Roman" w:cs="Times New Roman"/>
              </w:rPr>
            </w:pPr>
            <w:r w:rsidRPr="009E17FB">
              <w:rPr>
                <w:rFonts w:ascii="Times New Roman" w:hAnsi="Times New Roman" w:cs="Times New Roman"/>
              </w:rPr>
              <w:t>- подвальных помещений</w:t>
            </w:r>
          </w:p>
          <w:p w:rsidR="009E17FB" w:rsidRPr="009E17FB" w:rsidRDefault="009E17FB" w:rsidP="00582EBF">
            <w:pPr>
              <w:rPr>
                <w:rFonts w:ascii="Times New Roman" w:hAnsi="Times New Roman" w:cs="Times New Roman"/>
              </w:rPr>
            </w:pPr>
            <w:r w:rsidRPr="009E17FB">
              <w:rPr>
                <w:rFonts w:ascii="Times New Roman" w:hAnsi="Times New Roman" w:cs="Times New Roman"/>
              </w:rPr>
              <w:t>- чердачных помещений</w:t>
            </w:r>
          </w:p>
          <w:p w:rsidR="009E17FB" w:rsidRPr="009E17FB" w:rsidRDefault="009E17FB" w:rsidP="00582EBF">
            <w:pPr>
              <w:rPr>
                <w:rFonts w:ascii="Times New Roman" w:hAnsi="Times New Roman" w:cs="Times New Roman"/>
              </w:rPr>
            </w:pPr>
            <w:r w:rsidRPr="009E17FB">
              <w:rPr>
                <w:rFonts w:ascii="Times New Roman" w:hAnsi="Times New Roman" w:cs="Times New Roman"/>
              </w:rPr>
              <w:t>- машинных отделений лифтов?</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выполняется гидропневмопромывка системы отопления?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осуществляется восстановление в неотапливаемых помещениях изоляции труб холодного водоснабжения?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w:t>
            </w:r>
            <w:r w:rsidRPr="009E17FB">
              <w:rPr>
                <w:rFonts w:ascii="Times New Roman" w:hAnsi="Times New Roman" w:cs="Times New Roman"/>
              </w:rPr>
              <w:lastRenderedPageBreak/>
              <w:t>0.15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lastRenderedPageBreak/>
              <w:t xml:space="preserve">осуществляется </w:t>
            </w:r>
            <w:r w:rsidRPr="009E17FB">
              <w:rPr>
                <w:rFonts w:ascii="Times New Roman" w:hAnsi="Times New Roman" w:cs="Times New Roman"/>
              </w:rPr>
              <w:lastRenderedPageBreak/>
              <w:t>восстановление в неотапливаемых помещениях изоляции труб горячего водоснабжения?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20.16</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осуществляется восстановление в неотапливаемых помещениях изоляции труб центрального отопления?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20.17</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осуществляется восстановление в неотапливаемых помещениях изоляции труб канализации, внутреннего водостока?</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20.18</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осуществляется восстановление в неотапливаемых помещениях изоляции труб противопожарного водопровода?</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20.19</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выполняется ревизия кранов, запорной арматуры систем отопления и горячего водоснабжения?</w:t>
            </w:r>
          </w:p>
        </w:tc>
        <w:tc>
          <w:tcPr>
            <w:tcW w:w="2241" w:type="dxa"/>
            <w:vMerge/>
          </w:tcPr>
          <w:p w:rsidR="009E17FB" w:rsidRPr="009E17FB" w:rsidRDefault="009E17FB" w:rsidP="00582EBF">
            <w:pPr>
              <w:jc w:val="center"/>
              <w:rPr>
                <w:rFonts w:ascii="Times New Roman" w:hAnsi="Times New Roman" w:cs="Times New Roman"/>
              </w:rPr>
            </w:pP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3 статьи 36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Часть 4 статьи 36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Получено согласие всех собственников помещений в </w:t>
            </w:r>
            <w:r w:rsidRPr="009E17FB">
              <w:rPr>
                <w:rFonts w:ascii="Times New Roman" w:hAnsi="Times New Roman" w:cs="Times New Roman"/>
              </w:rPr>
              <w:lastRenderedPageBreak/>
              <w:t>многоквартирном домена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Часть 2 статьи 40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24</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Подпункт «в» пункта 4 Правил</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416</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25</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Соблюдается ли порядок технических осмотров многоквартирных домов, а именно:</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Пункт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25.1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Пункт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 170 </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25.2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общие осмотры производятся два раза в год: весной и осенью (до начала отопительного сезона)?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Подпункт 2.1.1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25.3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внеочередные (неплановые) осмотры проводятся после ливней, ураганных </w:t>
            </w:r>
            <w:r w:rsidRPr="009E17FB">
              <w:rPr>
                <w:rFonts w:ascii="Times New Roman" w:hAnsi="Times New Roman" w:cs="Times New Roman"/>
              </w:rPr>
              <w:lastRenderedPageBreak/>
              <w:t>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 xml:space="preserve">Подпункт 2.1.1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26</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Результаты осмотров отражены:</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Подпункт 2.1.4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26.1</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Подпункт 2.1.4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26.2</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 паспорте готовности объекта - результаты осенних проверок готовности объекта к эксплуатации в зимних условиях?</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Подпункт 2.1.4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26.3</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в актах - результаты общих обследований состояния жилищного фонда, выполняемых периодически?</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xml:space="preserve">Подпункт 2.1.4 пункта 2.1 Правил </w:t>
            </w:r>
          </w:p>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 170</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Контрольные вопросы о соблюдении обязательных требований к формированию фондов капитального ремонта</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27</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tcPr>
          <w:p w:rsidR="009E17FB" w:rsidRPr="009E17FB" w:rsidRDefault="009E17FB" w:rsidP="00582EBF">
            <w:pPr>
              <w:jc w:val="center"/>
              <w:rPr>
                <w:rFonts w:ascii="Times New Roman" w:hAnsi="Times New Roman" w:cs="Times New Roman"/>
                <w:lang w:val="en-US"/>
              </w:rPr>
            </w:pPr>
            <w:r w:rsidRPr="009E17FB">
              <w:rPr>
                <w:rFonts w:ascii="Times New Roman" w:hAnsi="Times New Roman" w:cs="Times New Roman"/>
              </w:rPr>
              <w:t>Часть 4.1 статьи 170 ЖК РФ</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10745" w:type="dxa"/>
            <w:gridSpan w:val="9"/>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28</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r w:rsidR="009E17FB" w:rsidRPr="009E17FB" w:rsidTr="00582EBF">
        <w:tc>
          <w:tcPr>
            <w:tcW w:w="756"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t>29</w:t>
            </w:r>
          </w:p>
        </w:tc>
        <w:tc>
          <w:tcPr>
            <w:tcW w:w="2603" w:type="dxa"/>
          </w:tcPr>
          <w:p w:rsidR="009E17FB" w:rsidRPr="009E17FB" w:rsidRDefault="009E17FB" w:rsidP="00582EBF">
            <w:pPr>
              <w:rPr>
                <w:rFonts w:ascii="Times New Roman" w:hAnsi="Times New Roman" w:cs="Times New Roman"/>
              </w:rPr>
            </w:pPr>
            <w:r w:rsidRPr="009E17FB">
              <w:rPr>
                <w:rFonts w:ascii="Times New Roman" w:hAnsi="Times New Roman" w:cs="Times New Roman"/>
              </w:rPr>
              <w:t xml:space="preserve">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w:t>
            </w:r>
            <w:r w:rsidRPr="009E17FB">
              <w:rPr>
                <w:rFonts w:ascii="Times New Roman" w:hAnsi="Times New Roman" w:cs="Times New Roman"/>
              </w:rPr>
              <w:lastRenderedPageBreak/>
              <w:t>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tcPr>
          <w:p w:rsidR="009E17FB" w:rsidRPr="009E17FB" w:rsidRDefault="009E17FB" w:rsidP="00582EBF">
            <w:pPr>
              <w:jc w:val="center"/>
              <w:rPr>
                <w:rFonts w:ascii="Times New Roman" w:hAnsi="Times New Roman" w:cs="Times New Roman"/>
              </w:rPr>
            </w:pPr>
            <w:r w:rsidRPr="009E17FB">
              <w:rPr>
                <w:rFonts w:ascii="Times New Roman" w:hAnsi="Times New Roman" w:cs="Times New Roman"/>
              </w:rPr>
              <w:lastRenderedPageBreak/>
              <w:t>Часть 7 статьи 12 Федерального закона № 261-ФЗ</w:t>
            </w:r>
          </w:p>
        </w:tc>
        <w:tc>
          <w:tcPr>
            <w:tcW w:w="458" w:type="dxa"/>
          </w:tcPr>
          <w:p w:rsidR="009E17FB" w:rsidRPr="009E17FB" w:rsidRDefault="009E17FB" w:rsidP="00582EBF">
            <w:pPr>
              <w:jc w:val="center"/>
              <w:rPr>
                <w:rFonts w:ascii="Times New Roman" w:hAnsi="Times New Roman" w:cs="Times New Roman"/>
                <w:b/>
                <w:bCs/>
              </w:rPr>
            </w:pPr>
          </w:p>
        </w:tc>
        <w:tc>
          <w:tcPr>
            <w:tcW w:w="579" w:type="dxa"/>
            <w:gridSpan w:val="2"/>
          </w:tcPr>
          <w:p w:rsidR="009E17FB" w:rsidRPr="009E17FB" w:rsidRDefault="009E17FB" w:rsidP="00582EBF">
            <w:pPr>
              <w:jc w:val="center"/>
              <w:rPr>
                <w:rFonts w:ascii="Times New Roman" w:hAnsi="Times New Roman" w:cs="Times New Roman"/>
                <w:b/>
                <w:bCs/>
              </w:rPr>
            </w:pPr>
          </w:p>
        </w:tc>
        <w:tc>
          <w:tcPr>
            <w:tcW w:w="1701" w:type="dxa"/>
            <w:gridSpan w:val="2"/>
          </w:tcPr>
          <w:p w:rsidR="009E17FB" w:rsidRPr="009E17FB" w:rsidRDefault="009E17FB" w:rsidP="00582EBF">
            <w:pPr>
              <w:jc w:val="center"/>
              <w:rPr>
                <w:rFonts w:ascii="Times New Roman" w:hAnsi="Times New Roman" w:cs="Times New Roman"/>
                <w:b/>
                <w:bCs/>
              </w:rPr>
            </w:pPr>
          </w:p>
        </w:tc>
        <w:tc>
          <w:tcPr>
            <w:tcW w:w="2407" w:type="dxa"/>
          </w:tcPr>
          <w:p w:rsidR="009E17FB" w:rsidRPr="009E17FB" w:rsidRDefault="009E17FB" w:rsidP="00582EBF">
            <w:pPr>
              <w:jc w:val="center"/>
              <w:rPr>
                <w:rFonts w:ascii="Times New Roman" w:hAnsi="Times New Roman" w:cs="Times New Roman"/>
              </w:rPr>
            </w:pPr>
          </w:p>
        </w:tc>
      </w:tr>
    </w:tbl>
    <w:p w:rsidR="009E17FB" w:rsidRPr="009E17FB" w:rsidRDefault="009E17FB" w:rsidP="009E17FB">
      <w:pPr>
        <w:rPr>
          <w:rFonts w:ascii="Times New Roman" w:hAnsi="Times New Roman" w:cs="Times New Roman"/>
          <w:color w:val="000000" w:themeColor="text1"/>
        </w:rPr>
      </w:pPr>
    </w:p>
    <w:p w:rsidR="009E17FB" w:rsidRPr="009E17FB" w:rsidRDefault="009E17FB" w:rsidP="009E1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E17FB" w:rsidRPr="009E17FB" w:rsidTr="00582EBF">
        <w:trPr>
          <w:gridAfter w:val="3"/>
          <w:wAfter w:w="6475" w:type="dxa"/>
        </w:trPr>
        <w:tc>
          <w:tcPr>
            <w:tcW w:w="2881" w:type="dxa"/>
            <w:hideMark/>
          </w:tcPr>
          <w:p w:rsidR="009E17FB" w:rsidRPr="009E17FB" w:rsidRDefault="009E17FB" w:rsidP="00582EBF">
            <w:pPr>
              <w:rPr>
                <w:rFonts w:ascii="Times New Roman" w:hAnsi="Times New Roman" w:cs="Times New Roman"/>
                <w:color w:val="000000" w:themeColor="text1"/>
                <w:sz w:val="28"/>
                <w:szCs w:val="28"/>
              </w:rPr>
            </w:pPr>
            <w:bookmarkStart w:id="1" w:name="_Hlk78455926"/>
          </w:p>
        </w:tc>
      </w:tr>
      <w:tr w:rsidR="009E17FB" w:rsidRPr="009E17FB" w:rsidTr="00582EBF">
        <w:tc>
          <w:tcPr>
            <w:tcW w:w="5544" w:type="dxa"/>
            <w:gridSpan w:val="2"/>
            <w:tcBorders>
              <w:top w:val="single" w:sz="6" w:space="0" w:color="000000"/>
            </w:tcBorders>
            <w:hideMark/>
          </w:tcPr>
          <w:p w:rsidR="009E17FB" w:rsidRPr="009E17FB" w:rsidRDefault="009E17FB" w:rsidP="00582EBF">
            <w:pPr>
              <w:jc w:val="center"/>
              <w:rPr>
                <w:rFonts w:ascii="Times New Roman" w:hAnsi="Times New Roman" w:cs="Times New Roman"/>
                <w:i/>
                <w:iCs/>
                <w:color w:val="000000" w:themeColor="text1"/>
              </w:rPr>
            </w:pPr>
            <w:r w:rsidRPr="009E17FB">
              <w:rPr>
                <w:rFonts w:ascii="Times New Roman" w:hAnsi="Times New Roman" w:cs="Times New Roman"/>
                <w:i/>
                <w:iCs/>
                <w:color w:val="000000" w:themeColor="text1"/>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9E17FB">
              <w:rPr>
                <w:rStyle w:val="af0"/>
                <w:rFonts w:ascii="Times New Roman" w:hAnsi="Times New Roman" w:cs="Times New Roman"/>
                <w:i/>
                <w:iCs/>
                <w:color w:val="000000" w:themeColor="text1"/>
              </w:rPr>
              <w:footnoteReference w:id="2"/>
            </w:r>
          </w:p>
        </w:tc>
        <w:tc>
          <w:tcPr>
            <w:tcW w:w="931" w:type="dxa"/>
            <w:hideMark/>
          </w:tcPr>
          <w:p w:rsidR="009E17FB" w:rsidRPr="009E17FB" w:rsidRDefault="009E17FB" w:rsidP="00582EBF">
            <w:pPr>
              <w:rPr>
                <w:rFonts w:ascii="Times New Roman" w:hAnsi="Times New Roman" w:cs="Times New Roman"/>
                <w:color w:val="000000" w:themeColor="text1"/>
                <w:sz w:val="28"/>
                <w:szCs w:val="28"/>
              </w:rPr>
            </w:pPr>
          </w:p>
        </w:tc>
        <w:tc>
          <w:tcPr>
            <w:tcW w:w="2881" w:type="dxa"/>
            <w:hideMark/>
          </w:tcPr>
          <w:p w:rsidR="009E17FB" w:rsidRPr="009E17FB" w:rsidRDefault="009E17FB" w:rsidP="00582EBF">
            <w:pP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w:t>
            </w:r>
          </w:p>
        </w:tc>
      </w:tr>
      <w:tr w:rsidR="009E17FB" w:rsidRPr="009E17FB" w:rsidTr="00582EBF">
        <w:tc>
          <w:tcPr>
            <w:tcW w:w="5544" w:type="dxa"/>
            <w:gridSpan w:val="2"/>
            <w:hideMark/>
          </w:tcPr>
          <w:p w:rsidR="009E17FB" w:rsidRPr="009E17FB" w:rsidRDefault="009E17FB" w:rsidP="00582EBF">
            <w:pP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w:t>
            </w:r>
          </w:p>
        </w:tc>
        <w:tc>
          <w:tcPr>
            <w:tcW w:w="931" w:type="dxa"/>
            <w:hideMark/>
          </w:tcPr>
          <w:p w:rsidR="009E17FB" w:rsidRPr="009E17FB" w:rsidRDefault="009E17FB" w:rsidP="00582EBF">
            <w:pPr>
              <w:rPr>
                <w:rFonts w:ascii="Times New Roman" w:hAnsi="Times New Roman" w:cs="Times New Roman"/>
                <w:color w:val="000000" w:themeColor="text1"/>
                <w:sz w:val="28"/>
                <w:szCs w:val="28"/>
              </w:rPr>
            </w:pPr>
          </w:p>
        </w:tc>
        <w:tc>
          <w:tcPr>
            <w:tcW w:w="2881" w:type="dxa"/>
            <w:hideMark/>
          </w:tcPr>
          <w:p w:rsidR="009E17FB" w:rsidRPr="009E17FB" w:rsidRDefault="009E17FB" w:rsidP="00582EBF">
            <w:pP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w:t>
            </w:r>
          </w:p>
        </w:tc>
      </w:tr>
      <w:tr w:rsidR="009E17FB" w:rsidRPr="009E17FB" w:rsidTr="00582EBF">
        <w:tc>
          <w:tcPr>
            <w:tcW w:w="5544" w:type="dxa"/>
            <w:gridSpan w:val="2"/>
            <w:hideMark/>
          </w:tcPr>
          <w:p w:rsidR="009E17FB" w:rsidRPr="009E17FB" w:rsidRDefault="009E17FB" w:rsidP="00582EBF">
            <w:pP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w:t>
            </w:r>
          </w:p>
        </w:tc>
        <w:tc>
          <w:tcPr>
            <w:tcW w:w="931" w:type="dxa"/>
            <w:hideMark/>
          </w:tcPr>
          <w:p w:rsidR="009E17FB" w:rsidRPr="009E17FB" w:rsidRDefault="009E17FB" w:rsidP="00582EBF">
            <w:pPr>
              <w:rPr>
                <w:rFonts w:ascii="Times New Roman" w:hAnsi="Times New Roman" w:cs="Times New Roman"/>
                <w:color w:val="000000" w:themeColor="text1"/>
                <w:sz w:val="28"/>
                <w:szCs w:val="28"/>
              </w:rPr>
            </w:pPr>
          </w:p>
        </w:tc>
        <w:tc>
          <w:tcPr>
            <w:tcW w:w="2881" w:type="dxa"/>
            <w:tcBorders>
              <w:top w:val="single" w:sz="6" w:space="0" w:color="000000"/>
            </w:tcBorders>
            <w:hideMark/>
          </w:tcPr>
          <w:p w:rsidR="009E17FB" w:rsidRPr="009E17FB" w:rsidRDefault="009E17FB" w:rsidP="00582EBF">
            <w:pPr>
              <w:jc w:val="center"/>
              <w:rPr>
                <w:rFonts w:ascii="Times New Roman" w:hAnsi="Times New Roman" w:cs="Times New Roman"/>
                <w:i/>
                <w:iCs/>
                <w:color w:val="000000" w:themeColor="text1"/>
              </w:rPr>
            </w:pPr>
            <w:r w:rsidRPr="009E17FB">
              <w:rPr>
                <w:rFonts w:ascii="Times New Roman" w:hAnsi="Times New Roman" w:cs="Times New Roman"/>
                <w:i/>
                <w:iCs/>
                <w:color w:val="000000" w:themeColor="text1"/>
              </w:rPr>
              <w:t>(подпись)</w:t>
            </w:r>
          </w:p>
        </w:tc>
      </w:tr>
      <w:tr w:rsidR="009E17FB" w:rsidRPr="009E17FB" w:rsidTr="00582EBF">
        <w:tc>
          <w:tcPr>
            <w:tcW w:w="9356" w:type="dxa"/>
            <w:gridSpan w:val="4"/>
            <w:hideMark/>
          </w:tcPr>
          <w:p w:rsidR="009E17FB" w:rsidRPr="009E17FB" w:rsidRDefault="009E17FB" w:rsidP="00582EBF">
            <w:pPr>
              <w:rPr>
                <w:rFonts w:ascii="Times New Roman" w:hAnsi="Times New Roman" w:cs="Times New Roman"/>
                <w:color w:val="000000" w:themeColor="text1"/>
                <w:sz w:val="28"/>
                <w:szCs w:val="28"/>
              </w:rPr>
            </w:pPr>
            <w:r w:rsidRPr="009E17FB">
              <w:rPr>
                <w:rFonts w:ascii="Times New Roman" w:hAnsi="Times New Roman" w:cs="Times New Roman"/>
                <w:color w:val="000000" w:themeColor="text1"/>
                <w:sz w:val="28"/>
                <w:szCs w:val="28"/>
              </w:rPr>
              <w:t> </w:t>
            </w:r>
          </w:p>
        </w:tc>
      </w:tr>
      <w:bookmarkEnd w:id="1"/>
    </w:tbl>
    <w:p w:rsidR="009E17FB" w:rsidRPr="009E17FB" w:rsidRDefault="009E17FB" w:rsidP="009E17FB">
      <w:pPr>
        <w:rPr>
          <w:rFonts w:ascii="Times New Roman" w:hAnsi="Times New Roman" w:cs="Times New Roman"/>
        </w:rPr>
      </w:pPr>
    </w:p>
    <w:p w:rsidR="0036306A" w:rsidRPr="009E17FB" w:rsidRDefault="0036306A" w:rsidP="00E552F1">
      <w:pPr>
        <w:widowControl w:val="0"/>
        <w:spacing w:after="0" w:line="20" w:lineRule="atLeast"/>
        <w:contextualSpacing/>
        <w:jc w:val="center"/>
        <w:rPr>
          <w:rFonts w:ascii="Times New Roman" w:eastAsia="Calibri" w:hAnsi="Times New Roman" w:cs="Times New Roman"/>
          <w:b/>
          <w:sz w:val="28"/>
          <w:szCs w:val="28"/>
        </w:rPr>
      </w:pPr>
    </w:p>
    <w:sectPr w:rsidR="0036306A" w:rsidRPr="009E17FB" w:rsidSect="00C4049A">
      <w:pgSz w:w="11906" w:h="16838"/>
      <w:pgMar w:top="1134" w:right="707" w:bottom="1134" w:left="1134" w:header="709"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743" w:rsidRDefault="002D4743" w:rsidP="00676222">
      <w:pPr>
        <w:spacing w:after="0"/>
      </w:pPr>
      <w:r>
        <w:separator/>
      </w:r>
    </w:p>
  </w:endnote>
  <w:endnote w:type="continuationSeparator" w:id="1">
    <w:p w:rsidR="002D4743" w:rsidRDefault="002D4743" w:rsidP="00676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743" w:rsidRDefault="002D4743" w:rsidP="00676222">
      <w:pPr>
        <w:spacing w:after="0"/>
      </w:pPr>
      <w:r>
        <w:separator/>
      </w:r>
    </w:p>
  </w:footnote>
  <w:footnote w:type="continuationSeparator" w:id="1">
    <w:p w:rsidR="002D4743" w:rsidRDefault="002D4743" w:rsidP="00676222">
      <w:pPr>
        <w:spacing w:after="0"/>
      </w:pPr>
      <w:r>
        <w:continuationSeparator/>
      </w:r>
    </w:p>
  </w:footnote>
  <w:footnote w:id="2">
    <w:p w:rsidR="009E17FB" w:rsidRPr="00693665" w:rsidRDefault="009E17FB" w:rsidP="009E17FB">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ABC"/>
    <w:multiLevelType w:val="multilevel"/>
    <w:tmpl w:val="DAACBA9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24E6590"/>
    <w:multiLevelType w:val="multilevel"/>
    <w:tmpl w:val="82125FB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9AD2CEA"/>
    <w:multiLevelType w:val="multilevel"/>
    <w:tmpl w:val="B53C68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4D3B1C"/>
    <w:multiLevelType w:val="multilevel"/>
    <w:tmpl w:val="91E4572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3DD6BFE"/>
    <w:multiLevelType w:val="hybridMultilevel"/>
    <w:tmpl w:val="4FDA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35411"/>
    <w:multiLevelType w:val="multilevel"/>
    <w:tmpl w:val="E5BAD65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4CEC3842"/>
    <w:multiLevelType w:val="multilevel"/>
    <w:tmpl w:val="DD1C348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02F4EE6"/>
    <w:multiLevelType w:val="hybridMultilevel"/>
    <w:tmpl w:val="76BEFBAE"/>
    <w:lvl w:ilvl="0" w:tplc="6528473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554020"/>
    <w:multiLevelType w:val="multilevel"/>
    <w:tmpl w:val="7780CF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4E71AED"/>
    <w:multiLevelType w:val="multilevel"/>
    <w:tmpl w:val="0C6287B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6"/>
  </w:num>
  <w:num w:numId="2">
    <w:abstractNumId w:val="11"/>
  </w:num>
  <w:num w:numId="3">
    <w:abstractNumId w:val="5"/>
  </w:num>
  <w:num w:numId="4">
    <w:abstractNumId w:val="2"/>
  </w:num>
  <w:num w:numId="5">
    <w:abstractNumId w:val="10"/>
  </w:num>
  <w:num w:numId="6">
    <w:abstractNumId w:val="8"/>
  </w:num>
  <w:num w:numId="7">
    <w:abstractNumId w:val="0"/>
  </w:num>
  <w:num w:numId="8">
    <w:abstractNumId w:val="1"/>
  </w:num>
  <w:num w:numId="9">
    <w:abstractNumId w:val="4"/>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6FEE"/>
    <w:rsid w:val="00000019"/>
    <w:rsid w:val="00001A14"/>
    <w:rsid w:val="00003959"/>
    <w:rsid w:val="0000458E"/>
    <w:rsid w:val="00006CFC"/>
    <w:rsid w:val="000206D5"/>
    <w:rsid w:val="00022C0F"/>
    <w:rsid w:val="0002345C"/>
    <w:rsid w:val="0002501E"/>
    <w:rsid w:val="000251EC"/>
    <w:rsid w:val="00027EAD"/>
    <w:rsid w:val="00035183"/>
    <w:rsid w:val="000371C3"/>
    <w:rsid w:val="000408D6"/>
    <w:rsid w:val="00041E68"/>
    <w:rsid w:val="00042AD7"/>
    <w:rsid w:val="00044AB3"/>
    <w:rsid w:val="00045847"/>
    <w:rsid w:val="000466E0"/>
    <w:rsid w:val="000538D6"/>
    <w:rsid w:val="00054939"/>
    <w:rsid w:val="00055211"/>
    <w:rsid w:val="00063D7C"/>
    <w:rsid w:val="00064450"/>
    <w:rsid w:val="00065901"/>
    <w:rsid w:val="000701C0"/>
    <w:rsid w:val="00075576"/>
    <w:rsid w:val="0007597D"/>
    <w:rsid w:val="000760E7"/>
    <w:rsid w:val="00080B47"/>
    <w:rsid w:val="00084144"/>
    <w:rsid w:val="00087089"/>
    <w:rsid w:val="00090571"/>
    <w:rsid w:val="000915F1"/>
    <w:rsid w:val="0009538E"/>
    <w:rsid w:val="00096805"/>
    <w:rsid w:val="000979CD"/>
    <w:rsid w:val="000A0E1F"/>
    <w:rsid w:val="000A17B6"/>
    <w:rsid w:val="000A37D0"/>
    <w:rsid w:val="000A525C"/>
    <w:rsid w:val="000A57E9"/>
    <w:rsid w:val="000A5DF8"/>
    <w:rsid w:val="000A6267"/>
    <w:rsid w:val="000A65EA"/>
    <w:rsid w:val="000A6906"/>
    <w:rsid w:val="000A7132"/>
    <w:rsid w:val="000A76DF"/>
    <w:rsid w:val="000A7730"/>
    <w:rsid w:val="000A7958"/>
    <w:rsid w:val="000B0845"/>
    <w:rsid w:val="000B1D79"/>
    <w:rsid w:val="000B2698"/>
    <w:rsid w:val="000B3B29"/>
    <w:rsid w:val="000B46F1"/>
    <w:rsid w:val="000B4D05"/>
    <w:rsid w:val="000B4EA4"/>
    <w:rsid w:val="000C0300"/>
    <w:rsid w:val="000C04AE"/>
    <w:rsid w:val="000C231D"/>
    <w:rsid w:val="000C2495"/>
    <w:rsid w:val="000C385C"/>
    <w:rsid w:val="000C6EEC"/>
    <w:rsid w:val="000C7D41"/>
    <w:rsid w:val="000D0F1A"/>
    <w:rsid w:val="000D6ADA"/>
    <w:rsid w:val="000E2AE3"/>
    <w:rsid w:val="000E46B3"/>
    <w:rsid w:val="000E490F"/>
    <w:rsid w:val="000E651B"/>
    <w:rsid w:val="000E67CA"/>
    <w:rsid w:val="000E6CA9"/>
    <w:rsid w:val="000F054C"/>
    <w:rsid w:val="000F17BF"/>
    <w:rsid w:val="000F4D1B"/>
    <w:rsid w:val="000F509A"/>
    <w:rsid w:val="000F5165"/>
    <w:rsid w:val="000F5ECB"/>
    <w:rsid w:val="00100432"/>
    <w:rsid w:val="001004EF"/>
    <w:rsid w:val="00106688"/>
    <w:rsid w:val="00107C87"/>
    <w:rsid w:val="0011540E"/>
    <w:rsid w:val="001168AC"/>
    <w:rsid w:val="001172C4"/>
    <w:rsid w:val="001177B9"/>
    <w:rsid w:val="00117B6D"/>
    <w:rsid w:val="001214CD"/>
    <w:rsid w:val="001227BC"/>
    <w:rsid w:val="0012367E"/>
    <w:rsid w:val="00124AD3"/>
    <w:rsid w:val="00127C83"/>
    <w:rsid w:val="00130D4E"/>
    <w:rsid w:val="001329BA"/>
    <w:rsid w:val="00134847"/>
    <w:rsid w:val="00134E4D"/>
    <w:rsid w:val="001351AE"/>
    <w:rsid w:val="00135815"/>
    <w:rsid w:val="00136271"/>
    <w:rsid w:val="001371F4"/>
    <w:rsid w:val="001400CB"/>
    <w:rsid w:val="00140C9A"/>
    <w:rsid w:val="00141045"/>
    <w:rsid w:val="00142A9B"/>
    <w:rsid w:val="00144100"/>
    <w:rsid w:val="00145E39"/>
    <w:rsid w:val="00150570"/>
    <w:rsid w:val="00151D36"/>
    <w:rsid w:val="0015320B"/>
    <w:rsid w:val="0015450F"/>
    <w:rsid w:val="00154B2D"/>
    <w:rsid w:val="00155912"/>
    <w:rsid w:val="0015744F"/>
    <w:rsid w:val="00164C08"/>
    <w:rsid w:val="00177A51"/>
    <w:rsid w:val="0018225F"/>
    <w:rsid w:val="001828A7"/>
    <w:rsid w:val="00191C50"/>
    <w:rsid w:val="00191F80"/>
    <w:rsid w:val="001926D7"/>
    <w:rsid w:val="00192B6B"/>
    <w:rsid w:val="00192ED5"/>
    <w:rsid w:val="00195606"/>
    <w:rsid w:val="00196892"/>
    <w:rsid w:val="001A7C0E"/>
    <w:rsid w:val="001B26B0"/>
    <w:rsid w:val="001B2E8C"/>
    <w:rsid w:val="001B312A"/>
    <w:rsid w:val="001B6BC7"/>
    <w:rsid w:val="001B75E7"/>
    <w:rsid w:val="001B7A81"/>
    <w:rsid w:val="001C1C72"/>
    <w:rsid w:val="001C2E96"/>
    <w:rsid w:val="001C4717"/>
    <w:rsid w:val="001C5604"/>
    <w:rsid w:val="001C5E91"/>
    <w:rsid w:val="001C7392"/>
    <w:rsid w:val="001C73C5"/>
    <w:rsid w:val="001D7FDA"/>
    <w:rsid w:val="001E187E"/>
    <w:rsid w:val="001E417D"/>
    <w:rsid w:val="001E5A60"/>
    <w:rsid w:val="001F0AC8"/>
    <w:rsid w:val="001F0B0A"/>
    <w:rsid w:val="001F0B2E"/>
    <w:rsid w:val="001F4B81"/>
    <w:rsid w:val="001F7CB6"/>
    <w:rsid w:val="0020087F"/>
    <w:rsid w:val="002011D9"/>
    <w:rsid w:val="00201542"/>
    <w:rsid w:val="0020162C"/>
    <w:rsid w:val="00205481"/>
    <w:rsid w:val="0020598A"/>
    <w:rsid w:val="00206316"/>
    <w:rsid w:val="00206ED2"/>
    <w:rsid w:val="00207ACE"/>
    <w:rsid w:val="002122DD"/>
    <w:rsid w:val="002212A2"/>
    <w:rsid w:val="00222F21"/>
    <w:rsid w:val="00225A92"/>
    <w:rsid w:val="00226272"/>
    <w:rsid w:val="00227CF6"/>
    <w:rsid w:val="0023162A"/>
    <w:rsid w:val="002317F2"/>
    <w:rsid w:val="00232C1C"/>
    <w:rsid w:val="00234DAE"/>
    <w:rsid w:val="00240198"/>
    <w:rsid w:val="00242A06"/>
    <w:rsid w:val="00244EFB"/>
    <w:rsid w:val="00246DDE"/>
    <w:rsid w:val="00251413"/>
    <w:rsid w:val="002516BB"/>
    <w:rsid w:val="002527D6"/>
    <w:rsid w:val="00255080"/>
    <w:rsid w:val="00255A12"/>
    <w:rsid w:val="00256B19"/>
    <w:rsid w:val="002578CB"/>
    <w:rsid w:val="002614B6"/>
    <w:rsid w:val="00262B3D"/>
    <w:rsid w:val="00265861"/>
    <w:rsid w:val="002700D5"/>
    <w:rsid w:val="00270DCF"/>
    <w:rsid w:val="0027422C"/>
    <w:rsid w:val="0027620B"/>
    <w:rsid w:val="00282533"/>
    <w:rsid w:val="00282CEA"/>
    <w:rsid w:val="00283961"/>
    <w:rsid w:val="0028636B"/>
    <w:rsid w:val="0028659A"/>
    <w:rsid w:val="00290B9A"/>
    <w:rsid w:val="00291BFA"/>
    <w:rsid w:val="002929FC"/>
    <w:rsid w:val="00296F2B"/>
    <w:rsid w:val="002A09DD"/>
    <w:rsid w:val="002A29B1"/>
    <w:rsid w:val="002A47EE"/>
    <w:rsid w:val="002A4B46"/>
    <w:rsid w:val="002A5652"/>
    <w:rsid w:val="002A6FFB"/>
    <w:rsid w:val="002A7525"/>
    <w:rsid w:val="002B2784"/>
    <w:rsid w:val="002B3FF8"/>
    <w:rsid w:val="002B41B4"/>
    <w:rsid w:val="002B5617"/>
    <w:rsid w:val="002B7241"/>
    <w:rsid w:val="002B7680"/>
    <w:rsid w:val="002C1DDF"/>
    <w:rsid w:val="002C376E"/>
    <w:rsid w:val="002C47AF"/>
    <w:rsid w:val="002C508B"/>
    <w:rsid w:val="002C5B19"/>
    <w:rsid w:val="002C722F"/>
    <w:rsid w:val="002D2518"/>
    <w:rsid w:val="002D4582"/>
    <w:rsid w:val="002D4743"/>
    <w:rsid w:val="002E0A6D"/>
    <w:rsid w:val="002E1F78"/>
    <w:rsid w:val="002E3480"/>
    <w:rsid w:val="002E57EE"/>
    <w:rsid w:val="002E6D48"/>
    <w:rsid w:val="002F0DAD"/>
    <w:rsid w:val="002F166A"/>
    <w:rsid w:val="002F2D97"/>
    <w:rsid w:val="002F3008"/>
    <w:rsid w:val="002F45D2"/>
    <w:rsid w:val="002F4DC2"/>
    <w:rsid w:val="002F66EF"/>
    <w:rsid w:val="002F6772"/>
    <w:rsid w:val="002F6B87"/>
    <w:rsid w:val="00300BB7"/>
    <w:rsid w:val="0030152B"/>
    <w:rsid w:val="00303036"/>
    <w:rsid w:val="00305BB9"/>
    <w:rsid w:val="0031157C"/>
    <w:rsid w:val="00311EE8"/>
    <w:rsid w:val="0031380A"/>
    <w:rsid w:val="003169E5"/>
    <w:rsid w:val="003232C6"/>
    <w:rsid w:val="00326007"/>
    <w:rsid w:val="00326423"/>
    <w:rsid w:val="00326601"/>
    <w:rsid w:val="00330252"/>
    <w:rsid w:val="00331D31"/>
    <w:rsid w:val="003355B0"/>
    <w:rsid w:val="00343883"/>
    <w:rsid w:val="00345424"/>
    <w:rsid w:val="003465D3"/>
    <w:rsid w:val="00346FA1"/>
    <w:rsid w:val="00347110"/>
    <w:rsid w:val="00350415"/>
    <w:rsid w:val="00350C2D"/>
    <w:rsid w:val="00353E6D"/>
    <w:rsid w:val="00354891"/>
    <w:rsid w:val="00356680"/>
    <w:rsid w:val="00357A0C"/>
    <w:rsid w:val="00357D11"/>
    <w:rsid w:val="00357EE4"/>
    <w:rsid w:val="00360A4B"/>
    <w:rsid w:val="00360BA3"/>
    <w:rsid w:val="0036306A"/>
    <w:rsid w:val="00367D3D"/>
    <w:rsid w:val="00373BAC"/>
    <w:rsid w:val="00376987"/>
    <w:rsid w:val="00376D8A"/>
    <w:rsid w:val="0038039B"/>
    <w:rsid w:val="00385D55"/>
    <w:rsid w:val="00386621"/>
    <w:rsid w:val="0038672B"/>
    <w:rsid w:val="00387BA4"/>
    <w:rsid w:val="00390E9B"/>
    <w:rsid w:val="00391E2E"/>
    <w:rsid w:val="003928F2"/>
    <w:rsid w:val="00393405"/>
    <w:rsid w:val="0039764F"/>
    <w:rsid w:val="003A211A"/>
    <w:rsid w:val="003A4E51"/>
    <w:rsid w:val="003B1A36"/>
    <w:rsid w:val="003B20CF"/>
    <w:rsid w:val="003B72C5"/>
    <w:rsid w:val="003C1234"/>
    <w:rsid w:val="003C1FE7"/>
    <w:rsid w:val="003C6FEE"/>
    <w:rsid w:val="003C7F00"/>
    <w:rsid w:val="003D1866"/>
    <w:rsid w:val="003D61D2"/>
    <w:rsid w:val="003D6D3B"/>
    <w:rsid w:val="003E5C53"/>
    <w:rsid w:val="003F3249"/>
    <w:rsid w:val="003F5880"/>
    <w:rsid w:val="003F5D07"/>
    <w:rsid w:val="003F630F"/>
    <w:rsid w:val="003F796D"/>
    <w:rsid w:val="0040031A"/>
    <w:rsid w:val="00407686"/>
    <w:rsid w:val="00407907"/>
    <w:rsid w:val="00413EBC"/>
    <w:rsid w:val="00414742"/>
    <w:rsid w:val="0041594F"/>
    <w:rsid w:val="00420375"/>
    <w:rsid w:val="00420F44"/>
    <w:rsid w:val="004210B4"/>
    <w:rsid w:val="0042121F"/>
    <w:rsid w:val="004252E9"/>
    <w:rsid w:val="004264D5"/>
    <w:rsid w:val="00427D60"/>
    <w:rsid w:val="004301D9"/>
    <w:rsid w:val="004313B4"/>
    <w:rsid w:val="00432680"/>
    <w:rsid w:val="00434BA1"/>
    <w:rsid w:val="00435C8C"/>
    <w:rsid w:val="004360D4"/>
    <w:rsid w:val="0044031E"/>
    <w:rsid w:val="004416FA"/>
    <w:rsid w:val="00441F53"/>
    <w:rsid w:val="004450B8"/>
    <w:rsid w:val="004451C6"/>
    <w:rsid w:val="00450644"/>
    <w:rsid w:val="00450E0F"/>
    <w:rsid w:val="00452FB4"/>
    <w:rsid w:val="004530FA"/>
    <w:rsid w:val="00453CF8"/>
    <w:rsid w:val="004611EF"/>
    <w:rsid w:val="00461E43"/>
    <w:rsid w:val="00461EF7"/>
    <w:rsid w:val="0046338E"/>
    <w:rsid w:val="004654D9"/>
    <w:rsid w:val="00466211"/>
    <w:rsid w:val="00470742"/>
    <w:rsid w:val="0047094A"/>
    <w:rsid w:val="00471BD7"/>
    <w:rsid w:val="004733FC"/>
    <w:rsid w:val="00473DC9"/>
    <w:rsid w:val="00473FAE"/>
    <w:rsid w:val="004819FA"/>
    <w:rsid w:val="00481A4B"/>
    <w:rsid w:val="00482745"/>
    <w:rsid w:val="00482C6F"/>
    <w:rsid w:val="00483018"/>
    <w:rsid w:val="00486983"/>
    <w:rsid w:val="00496BCF"/>
    <w:rsid w:val="004A0F5F"/>
    <w:rsid w:val="004A1521"/>
    <w:rsid w:val="004A19F2"/>
    <w:rsid w:val="004A1BA8"/>
    <w:rsid w:val="004A32BE"/>
    <w:rsid w:val="004B1EE1"/>
    <w:rsid w:val="004B3C01"/>
    <w:rsid w:val="004B4427"/>
    <w:rsid w:val="004B7874"/>
    <w:rsid w:val="004B7C02"/>
    <w:rsid w:val="004C2765"/>
    <w:rsid w:val="004C5383"/>
    <w:rsid w:val="004C5927"/>
    <w:rsid w:val="004C6253"/>
    <w:rsid w:val="004D0E90"/>
    <w:rsid w:val="004D2A67"/>
    <w:rsid w:val="004D2E2D"/>
    <w:rsid w:val="004D6094"/>
    <w:rsid w:val="004E074A"/>
    <w:rsid w:val="004E26A7"/>
    <w:rsid w:val="004E2AD2"/>
    <w:rsid w:val="004E4A2D"/>
    <w:rsid w:val="004E4C08"/>
    <w:rsid w:val="004E5D4F"/>
    <w:rsid w:val="004E71C9"/>
    <w:rsid w:val="004E7562"/>
    <w:rsid w:val="004F3364"/>
    <w:rsid w:val="004F3B7A"/>
    <w:rsid w:val="004F3D57"/>
    <w:rsid w:val="004F3D79"/>
    <w:rsid w:val="004F3FFD"/>
    <w:rsid w:val="004F7944"/>
    <w:rsid w:val="004F7946"/>
    <w:rsid w:val="005005E4"/>
    <w:rsid w:val="00500A8E"/>
    <w:rsid w:val="00502E2E"/>
    <w:rsid w:val="00511605"/>
    <w:rsid w:val="005116FC"/>
    <w:rsid w:val="005124D9"/>
    <w:rsid w:val="00512A4F"/>
    <w:rsid w:val="00512C5F"/>
    <w:rsid w:val="00514235"/>
    <w:rsid w:val="0051443F"/>
    <w:rsid w:val="0052277D"/>
    <w:rsid w:val="00524704"/>
    <w:rsid w:val="00527C20"/>
    <w:rsid w:val="0053369D"/>
    <w:rsid w:val="0053649E"/>
    <w:rsid w:val="00537EF3"/>
    <w:rsid w:val="00541156"/>
    <w:rsid w:val="00541476"/>
    <w:rsid w:val="00541E3C"/>
    <w:rsid w:val="00546D07"/>
    <w:rsid w:val="00546ED2"/>
    <w:rsid w:val="00550B24"/>
    <w:rsid w:val="00552578"/>
    <w:rsid w:val="00557BC1"/>
    <w:rsid w:val="00564BBC"/>
    <w:rsid w:val="00567DDD"/>
    <w:rsid w:val="00570B2F"/>
    <w:rsid w:val="00573CD7"/>
    <w:rsid w:val="00573DA2"/>
    <w:rsid w:val="005748D8"/>
    <w:rsid w:val="005805C6"/>
    <w:rsid w:val="005837D8"/>
    <w:rsid w:val="00584056"/>
    <w:rsid w:val="00584244"/>
    <w:rsid w:val="005864AA"/>
    <w:rsid w:val="00596555"/>
    <w:rsid w:val="00596B3E"/>
    <w:rsid w:val="00597D8D"/>
    <w:rsid w:val="005A21EC"/>
    <w:rsid w:val="005A316C"/>
    <w:rsid w:val="005A41E1"/>
    <w:rsid w:val="005A59DF"/>
    <w:rsid w:val="005A68A2"/>
    <w:rsid w:val="005A6F05"/>
    <w:rsid w:val="005A7433"/>
    <w:rsid w:val="005B0DAF"/>
    <w:rsid w:val="005B11EC"/>
    <w:rsid w:val="005B6294"/>
    <w:rsid w:val="005B6AF6"/>
    <w:rsid w:val="005B79A8"/>
    <w:rsid w:val="005C4472"/>
    <w:rsid w:val="005C7C2F"/>
    <w:rsid w:val="005D0837"/>
    <w:rsid w:val="005D0D10"/>
    <w:rsid w:val="005D2669"/>
    <w:rsid w:val="005D3426"/>
    <w:rsid w:val="005D356F"/>
    <w:rsid w:val="005E245B"/>
    <w:rsid w:val="005E2FE7"/>
    <w:rsid w:val="005E3B46"/>
    <w:rsid w:val="005E6586"/>
    <w:rsid w:val="005E7E1E"/>
    <w:rsid w:val="005F1A22"/>
    <w:rsid w:val="005F381D"/>
    <w:rsid w:val="005F3BD3"/>
    <w:rsid w:val="005F5AFA"/>
    <w:rsid w:val="005F6862"/>
    <w:rsid w:val="006009C3"/>
    <w:rsid w:val="006009F3"/>
    <w:rsid w:val="00601681"/>
    <w:rsid w:val="00601978"/>
    <w:rsid w:val="00603F83"/>
    <w:rsid w:val="00607068"/>
    <w:rsid w:val="00607073"/>
    <w:rsid w:val="00612A3A"/>
    <w:rsid w:val="00614915"/>
    <w:rsid w:val="006164EB"/>
    <w:rsid w:val="00627ACF"/>
    <w:rsid w:val="00630417"/>
    <w:rsid w:val="00631844"/>
    <w:rsid w:val="00632217"/>
    <w:rsid w:val="00632FDA"/>
    <w:rsid w:val="0063473B"/>
    <w:rsid w:val="00635EDF"/>
    <w:rsid w:val="006407C8"/>
    <w:rsid w:val="006408B0"/>
    <w:rsid w:val="00641969"/>
    <w:rsid w:val="00641D63"/>
    <w:rsid w:val="0064325C"/>
    <w:rsid w:val="00644648"/>
    <w:rsid w:val="0064475F"/>
    <w:rsid w:val="00644CC9"/>
    <w:rsid w:val="00646CAC"/>
    <w:rsid w:val="00647A29"/>
    <w:rsid w:val="006529F4"/>
    <w:rsid w:val="00653657"/>
    <w:rsid w:val="006537B8"/>
    <w:rsid w:val="006563BC"/>
    <w:rsid w:val="00660743"/>
    <w:rsid w:val="00662217"/>
    <w:rsid w:val="00662B8C"/>
    <w:rsid w:val="00662E53"/>
    <w:rsid w:val="00664A31"/>
    <w:rsid w:val="0066500D"/>
    <w:rsid w:val="00667101"/>
    <w:rsid w:val="0066794C"/>
    <w:rsid w:val="00667C8D"/>
    <w:rsid w:val="00667E4E"/>
    <w:rsid w:val="006708AA"/>
    <w:rsid w:val="00670C20"/>
    <w:rsid w:val="00672884"/>
    <w:rsid w:val="006735E2"/>
    <w:rsid w:val="00674987"/>
    <w:rsid w:val="00674B1D"/>
    <w:rsid w:val="006755A3"/>
    <w:rsid w:val="00676222"/>
    <w:rsid w:val="006772E5"/>
    <w:rsid w:val="006827F1"/>
    <w:rsid w:val="0068290B"/>
    <w:rsid w:val="00683109"/>
    <w:rsid w:val="00683896"/>
    <w:rsid w:val="00690654"/>
    <w:rsid w:val="00691A5B"/>
    <w:rsid w:val="00693757"/>
    <w:rsid w:val="006945E3"/>
    <w:rsid w:val="00694833"/>
    <w:rsid w:val="00695236"/>
    <w:rsid w:val="00695F40"/>
    <w:rsid w:val="006964C9"/>
    <w:rsid w:val="00696863"/>
    <w:rsid w:val="00696C10"/>
    <w:rsid w:val="006A2DA8"/>
    <w:rsid w:val="006A32E4"/>
    <w:rsid w:val="006A3A65"/>
    <w:rsid w:val="006A5F7E"/>
    <w:rsid w:val="006A6A86"/>
    <w:rsid w:val="006A6B32"/>
    <w:rsid w:val="006B3047"/>
    <w:rsid w:val="006B443F"/>
    <w:rsid w:val="006B5795"/>
    <w:rsid w:val="006C05C9"/>
    <w:rsid w:val="006C0A6E"/>
    <w:rsid w:val="006C29B3"/>
    <w:rsid w:val="006C4A1B"/>
    <w:rsid w:val="006C63A6"/>
    <w:rsid w:val="006C68B3"/>
    <w:rsid w:val="006C75C9"/>
    <w:rsid w:val="006C77DA"/>
    <w:rsid w:val="006C7C28"/>
    <w:rsid w:val="006D12BF"/>
    <w:rsid w:val="006D166E"/>
    <w:rsid w:val="006D698E"/>
    <w:rsid w:val="006D724D"/>
    <w:rsid w:val="006E066D"/>
    <w:rsid w:val="006E23FF"/>
    <w:rsid w:val="006E4E18"/>
    <w:rsid w:val="006E6346"/>
    <w:rsid w:val="006F3F8F"/>
    <w:rsid w:val="006F4209"/>
    <w:rsid w:val="006F4C04"/>
    <w:rsid w:val="006F6447"/>
    <w:rsid w:val="006F7A93"/>
    <w:rsid w:val="0070375F"/>
    <w:rsid w:val="00704348"/>
    <w:rsid w:val="00704F5F"/>
    <w:rsid w:val="00705983"/>
    <w:rsid w:val="00707246"/>
    <w:rsid w:val="00713564"/>
    <w:rsid w:val="00713CEB"/>
    <w:rsid w:val="00713E39"/>
    <w:rsid w:val="00717D29"/>
    <w:rsid w:val="00721855"/>
    <w:rsid w:val="007225CA"/>
    <w:rsid w:val="007238AD"/>
    <w:rsid w:val="0073223F"/>
    <w:rsid w:val="007413EA"/>
    <w:rsid w:val="00742D54"/>
    <w:rsid w:val="00753E2F"/>
    <w:rsid w:val="007544CE"/>
    <w:rsid w:val="007546C8"/>
    <w:rsid w:val="00757851"/>
    <w:rsid w:val="007627F9"/>
    <w:rsid w:val="00762ABE"/>
    <w:rsid w:val="00763968"/>
    <w:rsid w:val="00764F58"/>
    <w:rsid w:val="00766A3F"/>
    <w:rsid w:val="00767AF8"/>
    <w:rsid w:val="00767F66"/>
    <w:rsid w:val="00771388"/>
    <w:rsid w:val="007716E2"/>
    <w:rsid w:val="007733B8"/>
    <w:rsid w:val="00773BB6"/>
    <w:rsid w:val="007807C6"/>
    <w:rsid w:val="00780971"/>
    <w:rsid w:val="0078120E"/>
    <w:rsid w:val="00781D68"/>
    <w:rsid w:val="00786D3E"/>
    <w:rsid w:val="0079005D"/>
    <w:rsid w:val="0079163F"/>
    <w:rsid w:val="007932E4"/>
    <w:rsid w:val="00793F62"/>
    <w:rsid w:val="0079559D"/>
    <w:rsid w:val="007A2365"/>
    <w:rsid w:val="007A31F1"/>
    <w:rsid w:val="007A5EC0"/>
    <w:rsid w:val="007B0882"/>
    <w:rsid w:val="007B3F13"/>
    <w:rsid w:val="007B4D2B"/>
    <w:rsid w:val="007B5BE4"/>
    <w:rsid w:val="007B7676"/>
    <w:rsid w:val="007C0487"/>
    <w:rsid w:val="007C0EE9"/>
    <w:rsid w:val="007C2AA4"/>
    <w:rsid w:val="007C480D"/>
    <w:rsid w:val="007C4AE1"/>
    <w:rsid w:val="007C532F"/>
    <w:rsid w:val="007C57B8"/>
    <w:rsid w:val="007C6D10"/>
    <w:rsid w:val="007D1674"/>
    <w:rsid w:val="007D2B5D"/>
    <w:rsid w:val="007D75BD"/>
    <w:rsid w:val="007E0E19"/>
    <w:rsid w:val="007E273C"/>
    <w:rsid w:val="007E3508"/>
    <w:rsid w:val="007E5F8E"/>
    <w:rsid w:val="007E6D96"/>
    <w:rsid w:val="007E721A"/>
    <w:rsid w:val="007E7326"/>
    <w:rsid w:val="007E7B8A"/>
    <w:rsid w:val="007F0C2B"/>
    <w:rsid w:val="007F1614"/>
    <w:rsid w:val="007F4632"/>
    <w:rsid w:val="007F4F1F"/>
    <w:rsid w:val="007F55AC"/>
    <w:rsid w:val="007F6E3B"/>
    <w:rsid w:val="007F7774"/>
    <w:rsid w:val="007F7E54"/>
    <w:rsid w:val="008041D3"/>
    <w:rsid w:val="00817F56"/>
    <w:rsid w:val="00822B51"/>
    <w:rsid w:val="0082558A"/>
    <w:rsid w:val="00830FF9"/>
    <w:rsid w:val="0083493F"/>
    <w:rsid w:val="00837769"/>
    <w:rsid w:val="00840456"/>
    <w:rsid w:val="008450B1"/>
    <w:rsid w:val="00846A31"/>
    <w:rsid w:val="00846BA9"/>
    <w:rsid w:val="0085260D"/>
    <w:rsid w:val="00856111"/>
    <w:rsid w:val="00857246"/>
    <w:rsid w:val="00861108"/>
    <w:rsid w:val="008654AD"/>
    <w:rsid w:val="008657AD"/>
    <w:rsid w:val="008661A7"/>
    <w:rsid w:val="00870348"/>
    <w:rsid w:val="0087136F"/>
    <w:rsid w:val="008743C8"/>
    <w:rsid w:val="00874694"/>
    <w:rsid w:val="008816FC"/>
    <w:rsid w:val="008818A9"/>
    <w:rsid w:val="00886B60"/>
    <w:rsid w:val="008939C8"/>
    <w:rsid w:val="00897BC8"/>
    <w:rsid w:val="008A016C"/>
    <w:rsid w:val="008A0B99"/>
    <w:rsid w:val="008A0DF7"/>
    <w:rsid w:val="008A1879"/>
    <w:rsid w:val="008A215F"/>
    <w:rsid w:val="008A4EE0"/>
    <w:rsid w:val="008A660D"/>
    <w:rsid w:val="008B0584"/>
    <w:rsid w:val="008B0675"/>
    <w:rsid w:val="008B25A7"/>
    <w:rsid w:val="008B25AA"/>
    <w:rsid w:val="008B2E5E"/>
    <w:rsid w:val="008B3F19"/>
    <w:rsid w:val="008B4549"/>
    <w:rsid w:val="008B53F0"/>
    <w:rsid w:val="008B56CB"/>
    <w:rsid w:val="008B6E6B"/>
    <w:rsid w:val="008B7240"/>
    <w:rsid w:val="008C00AC"/>
    <w:rsid w:val="008C0AC1"/>
    <w:rsid w:val="008C1412"/>
    <w:rsid w:val="008C4640"/>
    <w:rsid w:val="008C79C6"/>
    <w:rsid w:val="008D067D"/>
    <w:rsid w:val="008D1069"/>
    <w:rsid w:val="008D1D0B"/>
    <w:rsid w:val="008D1EF7"/>
    <w:rsid w:val="008D3B21"/>
    <w:rsid w:val="008D4119"/>
    <w:rsid w:val="008D4398"/>
    <w:rsid w:val="008D6C0F"/>
    <w:rsid w:val="008D72BA"/>
    <w:rsid w:val="008D7623"/>
    <w:rsid w:val="008E7378"/>
    <w:rsid w:val="008F0897"/>
    <w:rsid w:val="008F56B1"/>
    <w:rsid w:val="008F7C6D"/>
    <w:rsid w:val="0090287F"/>
    <w:rsid w:val="00903EF0"/>
    <w:rsid w:val="00904253"/>
    <w:rsid w:val="0091428D"/>
    <w:rsid w:val="00915E4B"/>
    <w:rsid w:val="009202F1"/>
    <w:rsid w:val="009219D6"/>
    <w:rsid w:val="009232D9"/>
    <w:rsid w:val="00927A7E"/>
    <w:rsid w:val="00930A07"/>
    <w:rsid w:val="009317ED"/>
    <w:rsid w:val="009326C4"/>
    <w:rsid w:val="00933257"/>
    <w:rsid w:val="00933E15"/>
    <w:rsid w:val="0093420B"/>
    <w:rsid w:val="00940513"/>
    <w:rsid w:val="00940EF2"/>
    <w:rsid w:val="00942C97"/>
    <w:rsid w:val="00945865"/>
    <w:rsid w:val="00945EA2"/>
    <w:rsid w:val="00951263"/>
    <w:rsid w:val="00953D8C"/>
    <w:rsid w:val="009609E8"/>
    <w:rsid w:val="00961288"/>
    <w:rsid w:val="00962B29"/>
    <w:rsid w:val="00963542"/>
    <w:rsid w:val="0096512E"/>
    <w:rsid w:val="00966F86"/>
    <w:rsid w:val="00971306"/>
    <w:rsid w:val="00976B61"/>
    <w:rsid w:val="009771BA"/>
    <w:rsid w:val="00981328"/>
    <w:rsid w:val="00981A5D"/>
    <w:rsid w:val="00982356"/>
    <w:rsid w:val="00983955"/>
    <w:rsid w:val="0099476A"/>
    <w:rsid w:val="009A2FFC"/>
    <w:rsid w:val="009A3B6E"/>
    <w:rsid w:val="009A47B1"/>
    <w:rsid w:val="009A5B73"/>
    <w:rsid w:val="009B36E2"/>
    <w:rsid w:val="009B4035"/>
    <w:rsid w:val="009B48E3"/>
    <w:rsid w:val="009B5B0A"/>
    <w:rsid w:val="009B5D53"/>
    <w:rsid w:val="009B65A7"/>
    <w:rsid w:val="009B729F"/>
    <w:rsid w:val="009B7402"/>
    <w:rsid w:val="009C2361"/>
    <w:rsid w:val="009C243F"/>
    <w:rsid w:val="009C3230"/>
    <w:rsid w:val="009C776A"/>
    <w:rsid w:val="009D183E"/>
    <w:rsid w:val="009D474A"/>
    <w:rsid w:val="009D62AF"/>
    <w:rsid w:val="009E0904"/>
    <w:rsid w:val="009E14DB"/>
    <w:rsid w:val="009E17FB"/>
    <w:rsid w:val="009E5ECE"/>
    <w:rsid w:val="009F2517"/>
    <w:rsid w:val="009F3E06"/>
    <w:rsid w:val="009F6F36"/>
    <w:rsid w:val="00A00DA1"/>
    <w:rsid w:val="00A0186B"/>
    <w:rsid w:val="00A03C33"/>
    <w:rsid w:val="00A06342"/>
    <w:rsid w:val="00A124DF"/>
    <w:rsid w:val="00A12A5C"/>
    <w:rsid w:val="00A1782A"/>
    <w:rsid w:val="00A17D40"/>
    <w:rsid w:val="00A221B1"/>
    <w:rsid w:val="00A24092"/>
    <w:rsid w:val="00A259ED"/>
    <w:rsid w:val="00A273D1"/>
    <w:rsid w:val="00A27DF9"/>
    <w:rsid w:val="00A309A1"/>
    <w:rsid w:val="00A3143E"/>
    <w:rsid w:val="00A31FA5"/>
    <w:rsid w:val="00A32EDB"/>
    <w:rsid w:val="00A32FAA"/>
    <w:rsid w:val="00A3334A"/>
    <w:rsid w:val="00A33E9F"/>
    <w:rsid w:val="00A36F72"/>
    <w:rsid w:val="00A5440A"/>
    <w:rsid w:val="00A55DD1"/>
    <w:rsid w:val="00A60B93"/>
    <w:rsid w:val="00A61487"/>
    <w:rsid w:val="00A64671"/>
    <w:rsid w:val="00A65305"/>
    <w:rsid w:val="00A6560F"/>
    <w:rsid w:val="00A6576C"/>
    <w:rsid w:val="00A66C26"/>
    <w:rsid w:val="00A74937"/>
    <w:rsid w:val="00A76695"/>
    <w:rsid w:val="00A7698E"/>
    <w:rsid w:val="00A8004A"/>
    <w:rsid w:val="00A8059B"/>
    <w:rsid w:val="00A8098E"/>
    <w:rsid w:val="00A86025"/>
    <w:rsid w:val="00A871B8"/>
    <w:rsid w:val="00A91448"/>
    <w:rsid w:val="00A93022"/>
    <w:rsid w:val="00A943D6"/>
    <w:rsid w:val="00AA21E6"/>
    <w:rsid w:val="00AA3CC2"/>
    <w:rsid w:val="00AA4774"/>
    <w:rsid w:val="00AA54AE"/>
    <w:rsid w:val="00AB314C"/>
    <w:rsid w:val="00AB509F"/>
    <w:rsid w:val="00AB7CF2"/>
    <w:rsid w:val="00AB7EB5"/>
    <w:rsid w:val="00AC0456"/>
    <w:rsid w:val="00AC5782"/>
    <w:rsid w:val="00AC6134"/>
    <w:rsid w:val="00AD2361"/>
    <w:rsid w:val="00AD3822"/>
    <w:rsid w:val="00AD7298"/>
    <w:rsid w:val="00AD7512"/>
    <w:rsid w:val="00AE06A9"/>
    <w:rsid w:val="00AE156C"/>
    <w:rsid w:val="00AE2475"/>
    <w:rsid w:val="00AE373E"/>
    <w:rsid w:val="00AE76C6"/>
    <w:rsid w:val="00AE7CBB"/>
    <w:rsid w:val="00AF4718"/>
    <w:rsid w:val="00AF47C2"/>
    <w:rsid w:val="00AF670A"/>
    <w:rsid w:val="00AF7329"/>
    <w:rsid w:val="00AF744E"/>
    <w:rsid w:val="00B003E1"/>
    <w:rsid w:val="00B00739"/>
    <w:rsid w:val="00B00A3F"/>
    <w:rsid w:val="00B00B85"/>
    <w:rsid w:val="00B00D72"/>
    <w:rsid w:val="00B01009"/>
    <w:rsid w:val="00B01E48"/>
    <w:rsid w:val="00B03754"/>
    <w:rsid w:val="00B0484C"/>
    <w:rsid w:val="00B04F14"/>
    <w:rsid w:val="00B05CF8"/>
    <w:rsid w:val="00B10038"/>
    <w:rsid w:val="00B109E0"/>
    <w:rsid w:val="00B118B0"/>
    <w:rsid w:val="00B1195A"/>
    <w:rsid w:val="00B14632"/>
    <w:rsid w:val="00B14D43"/>
    <w:rsid w:val="00B159D2"/>
    <w:rsid w:val="00B162D0"/>
    <w:rsid w:val="00B20D27"/>
    <w:rsid w:val="00B22E15"/>
    <w:rsid w:val="00B25585"/>
    <w:rsid w:val="00B25E1A"/>
    <w:rsid w:val="00B32932"/>
    <w:rsid w:val="00B34DEF"/>
    <w:rsid w:val="00B37C80"/>
    <w:rsid w:val="00B37F1F"/>
    <w:rsid w:val="00B40449"/>
    <w:rsid w:val="00B4482F"/>
    <w:rsid w:val="00B44CEF"/>
    <w:rsid w:val="00B512CD"/>
    <w:rsid w:val="00B54D6F"/>
    <w:rsid w:val="00B5719A"/>
    <w:rsid w:val="00B578BA"/>
    <w:rsid w:val="00B6449D"/>
    <w:rsid w:val="00B650F4"/>
    <w:rsid w:val="00B66BB2"/>
    <w:rsid w:val="00B72842"/>
    <w:rsid w:val="00B747A9"/>
    <w:rsid w:val="00B75490"/>
    <w:rsid w:val="00B75D82"/>
    <w:rsid w:val="00B7701C"/>
    <w:rsid w:val="00B779BD"/>
    <w:rsid w:val="00B85CC1"/>
    <w:rsid w:val="00B8736D"/>
    <w:rsid w:val="00B92A69"/>
    <w:rsid w:val="00B967C2"/>
    <w:rsid w:val="00B96EBE"/>
    <w:rsid w:val="00BA105A"/>
    <w:rsid w:val="00BA1131"/>
    <w:rsid w:val="00BA388A"/>
    <w:rsid w:val="00BA543C"/>
    <w:rsid w:val="00BA5BC4"/>
    <w:rsid w:val="00BB15AE"/>
    <w:rsid w:val="00BB1D8B"/>
    <w:rsid w:val="00BB2BD3"/>
    <w:rsid w:val="00BC1607"/>
    <w:rsid w:val="00BC3BBE"/>
    <w:rsid w:val="00BC57C2"/>
    <w:rsid w:val="00BC73C1"/>
    <w:rsid w:val="00BD1220"/>
    <w:rsid w:val="00BD372A"/>
    <w:rsid w:val="00BD3DFC"/>
    <w:rsid w:val="00BD4D91"/>
    <w:rsid w:val="00BD55CE"/>
    <w:rsid w:val="00BD592C"/>
    <w:rsid w:val="00BD76D1"/>
    <w:rsid w:val="00BE0DED"/>
    <w:rsid w:val="00BE1785"/>
    <w:rsid w:val="00BF22DF"/>
    <w:rsid w:val="00BF3243"/>
    <w:rsid w:val="00BF7100"/>
    <w:rsid w:val="00BF7ADF"/>
    <w:rsid w:val="00C01261"/>
    <w:rsid w:val="00C01BF6"/>
    <w:rsid w:val="00C03EBE"/>
    <w:rsid w:val="00C07132"/>
    <w:rsid w:val="00C102E8"/>
    <w:rsid w:val="00C10576"/>
    <w:rsid w:val="00C16E61"/>
    <w:rsid w:val="00C17276"/>
    <w:rsid w:val="00C17FBD"/>
    <w:rsid w:val="00C22AC2"/>
    <w:rsid w:val="00C27519"/>
    <w:rsid w:val="00C32680"/>
    <w:rsid w:val="00C37541"/>
    <w:rsid w:val="00C4049A"/>
    <w:rsid w:val="00C40501"/>
    <w:rsid w:val="00C43D23"/>
    <w:rsid w:val="00C461E7"/>
    <w:rsid w:val="00C4659B"/>
    <w:rsid w:val="00C46820"/>
    <w:rsid w:val="00C505E4"/>
    <w:rsid w:val="00C5334B"/>
    <w:rsid w:val="00C548B3"/>
    <w:rsid w:val="00C6079E"/>
    <w:rsid w:val="00C60922"/>
    <w:rsid w:val="00C627F8"/>
    <w:rsid w:val="00C62D8F"/>
    <w:rsid w:val="00C63D55"/>
    <w:rsid w:val="00C6496B"/>
    <w:rsid w:val="00C663CE"/>
    <w:rsid w:val="00C66B57"/>
    <w:rsid w:val="00C67157"/>
    <w:rsid w:val="00C678AB"/>
    <w:rsid w:val="00C715B5"/>
    <w:rsid w:val="00C72F5A"/>
    <w:rsid w:val="00C7412E"/>
    <w:rsid w:val="00C75506"/>
    <w:rsid w:val="00C75603"/>
    <w:rsid w:val="00C7713D"/>
    <w:rsid w:val="00C80D5D"/>
    <w:rsid w:val="00C8531B"/>
    <w:rsid w:val="00C87F81"/>
    <w:rsid w:val="00C905F2"/>
    <w:rsid w:val="00C911F3"/>
    <w:rsid w:val="00C915C0"/>
    <w:rsid w:val="00C9234E"/>
    <w:rsid w:val="00C958E7"/>
    <w:rsid w:val="00C9667C"/>
    <w:rsid w:val="00C970BB"/>
    <w:rsid w:val="00CA151C"/>
    <w:rsid w:val="00CA26F9"/>
    <w:rsid w:val="00CA27A6"/>
    <w:rsid w:val="00CA3D62"/>
    <w:rsid w:val="00CB0075"/>
    <w:rsid w:val="00CB0AD0"/>
    <w:rsid w:val="00CB26F2"/>
    <w:rsid w:val="00CB2986"/>
    <w:rsid w:val="00CB3AD8"/>
    <w:rsid w:val="00CB4139"/>
    <w:rsid w:val="00CC0620"/>
    <w:rsid w:val="00CC077E"/>
    <w:rsid w:val="00CC0E3C"/>
    <w:rsid w:val="00CC1676"/>
    <w:rsid w:val="00CC274E"/>
    <w:rsid w:val="00CC318A"/>
    <w:rsid w:val="00CC608D"/>
    <w:rsid w:val="00CD36E2"/>
    <w:rsid w:val="00CD55B8"/>
    <w:rsid w:val="00CD5C52"/>
    <w:rsid w:val="00CD718B"/>
    <w:rsid w:val="00CE5ADE"/>
    <w:rsid w:val="00CE7819"/>
    <w:rsid w:val="00CF3602"/>
    <w:rsid w:val="00CF3FBC"/>
    <w:rsid w:val="00CF5503"/>
    <w:rsid w:val="00CF6679"/>
    <w:rsid w:val="00D03329"/>
    <w:rsid w:val="00D03BBC"/>
    <w:rsid w:val="00D074F2"/>
    <w:rsid w:val="00D10E51"/>
    <w:rsid w:val="00D1207D"/>
    <w:rsid w:val="00D13256"/>
    <w:rsid w:val="00D13345"/>
    <w:rsid w:val="00D15916"/>
    <w:rsid w:val="00D16855"/>
    <w:rsid w:val="00D20D5F"/>
    <w:rsid w:val="00D21662"/>
    <w:rsid w:val="00D225BE"/>
    <w:rsid w:val="00D22774"/>
    <w:rsid w:val="00D24A5B"/>
    <w:rsid w:val="00D2590C"/>
    <w:rsid w:val="00D264C7"/>
    <w:rsid w:val="00D2690A"/>
    <w:rsid w:val="00D26EB9"/>
    <w:rsid w:val="00D27542"/>
    <w:rsid w:val="00D34E09"/>
    <w:rsid w:val="00D44933"/>
    <w:rsid w:val="00D50B88"/>
    <w:rsid w:val="00D517BE"/>
    <w:rsid w:val="00D51CAB"/>
    <w:rsid w:val="00D52A0B"/>
    <w:rsid w:val="00D54BF5"/>
    <w:rsid w:val="00D5695A"/>
    <w:rsid w:val="00D60955"/>
    <w:rsid w:val="00D61D99"/>
    <w:rsid w:val="00D62CF9"/>
    <w:rsid w:val="00D63F12"/>
    <w:rsid w:val="00D67339"/>
    <w:rsid w:val="00D7256C"/>
    <w:rsid w:val="00D73D23"/>
    <w:rsid w:val="00D754D4"/>
    <w:rsid w:val="00D776DE"/>
    <w:rsid w:val="00D806E2"/>
    <w:rsid w:val="00D86C0E"/>
    <w:rsid w:val="00D8707F"/>
    <w:rsid w:val="00D8742E"/>
    <w:rsid w:val="00D8789D"/>
    <w:rsid w:val="00D916D3"/>
    <w:rsid w:val="00D91A7F"/>
    <w:rsid w:val="00D91F35"/>
    <w:rsid w:val="00D927EA"/>
    <w:rsid w:val="00D92FDB"/>
    <w:rsid w:val="00D956F5"/>
    <w:rsid w:val="00DA069F"/>
    <w:rsid w:val="00DA4DB9"/>
    <w:rsid w:val="00DA5C34"/>
    <w:rsid w:val="00DA6D56"/>
    <w:rsid w:val="00DA7697"/>
    <w:rsid w:val="00DA7A57"/>
    <w:rsid w:val="00DB55E8"/>
    <w:rsid w:val="00DB6498"/>
    <w:rsid w:val="00DC7607"/>
    <w:rsid w:val="00DD0A13"/>
    <w:rsid w:val="00DE6E8D"/>
    <w:rsid w:val="00DF0502"/>
    <w:rsid w:val="00DF42DF"/>
    <w:rsid w:val="00DF474D"/>
    <w:rsid w:val="00DF6742"/>
    <w:rsid w:val="00E026D6"/>
    <w:rsid w:val="00E05DCD"/>
    <w:rsid w:val="00E107A7"/>
    <w:rsid w:val="00E12B40"/>
    <w:rsid w:val="00E135FC"/>
    <w:rsid w:val="00E15212"/>
    <w:rsid w:val="00E2616D"/>
    <w:rsid w:val="00E30588"/>
    <w:rsid w:val="00E3212A"/>
    <w:rsid w:val="00E32B57"/>
    <w:rsid w:val="00E344B7"/>
    <w:rsid w:val="00E35EF9"/>
    <w:rsid w:val="00E3676E"/>
    <w:rsid w:val="00E36B69"/>
    <w:rsid w:val="00E3787C"/>
    <w:rsid w:val="00E4096C"/>
    <w:rsid w:val="00E41049"/>
    <w:rsid w:val="00E45681"/>
    <w:rsid w:val="00E46507"/>
    <w:rsid w:val="00E46DF6"/>
    <w:rsid w:val="00E4744B"/>
    <w:rsid w:val="00E51ACB"/>
    <w:rsid w:val="00E52681"/>
    <w:rsid w:val="00E53857"/>
    <w:rsid w:val="00E552B7"/>
    <w:rsid w:val="00E552F1"/>
    <w:rsid w:val="00E612E6"/>
    <w:rsid w:val="00E622A7"/>
    <w:rsid w:val="00E71067"/>
    <w:rsid w:val="00E715C5"/>
    <w:rsid w:val="00E75A80"/>
    <w:rsid w:val="00E770B5"/>
    <w:rsid w:val="00E77F43"/>
    <w:rsid w:val="00E82B08"/>
    <w:rsid w:val="00E833BE"/>
    <w:rsid w:val="00E93EF6"/>
    <w:rsid w:val="00E943C0"/>
    <w:rsid w:val="00E9547D"/>
    <w:rsid w:val="00E955BB"/>
    <w:rsid w:val="00E95DE8"/>
    <w:rsid w:val="00E96670"/>
    <w:rsid w:val="00E97842"/>
    <w:rsid w:val="00EA229B"/>
    <w:rsid w:val="00EA3DEA"/>
    <w:rsid w:val="00EA5213"/>
    <w:rsid w:val="00EA5AE9"/>
    <w:rsid w:val="00EA644A"/>
    <w:rsid w:val="00EA7874"/>
    <w:rsid w:val="00EA7B1A"/>
    <w:rsid w:val="00EB092C"/>
    <w:rsid w:val="00EB58DA"/>
    <w:rsid w:val="00EB768F"/>
    <w:rsid w:val="00EC1908"/>
    <w:rsid w:val="00EC2F8D"/>
    <w:rsid w:val="00EC5CC0"/>
    <w:rsid w:val="00EC711C"/>
    <w:rsid w:val="00EC71C0"/>
    <w:rsid w:val="00EC7A58"/>
    <w:rsid w:val="00ED1552"/>
    <w:rsid w:val="00ED3941"/>
    <w:rsid w:val="00ED4483"/>
    <w:rsid w:val="00ED54D5"/>
    <w:rsid w:val="00EE076B"/>
    <w:rsid w:val="00EE0ABA"/>
    <w:rsid w:val="00EE2A87"/>
    <w:rsid w:val="00EE3421"/>
    <w:rsid w:val="00EE65D9"/>
    <w:rsid w:val="00EE7174"/>
    <w:rsid w:val="00EF00A1"/>
    <w:rsid w:val="00EF0122"/>
    <w:rsid w:val="00EF048D"/>
    <w:rsid w:val="00EF0639"/>
    <w:rsid w:val="00EF1833"/>
    <w:rsid w:val="00EF7F7A"/>
    <w:rsid w:val="00F018A3"/>
    <w:rsid w:val="00F02D84"/>
    <w:rsid w:val="00F07A91"/>
    <w:rsid w:val="00F10C53"/>
    <w:rsid w:val="00F12248"/>
    <w:rsid w:val="00F1268F"/>
    <w:rsid w:val="00F127DA"/>
    <w:rsid w:val="00F12BD3"/>
    <w:rsid w:val="00F14535"/>
    <w:rsid w:val="00F15F0A"/>
    <w:rsid w:val="00F23130"/>
    <w:rsid w:val="00F233E2"/>
    <w:rsid w:val="00F255B2"/>
    <w:rsid w:val="00F25BD0"/>
    <w:rsid w:val="00F30456"/>
    <w:rsid w:val="00F305FF"/>
    <w:rsid w:val="00F31E0E"/>
    <w:rsid w:val="00F31F17"/>
    <w:rsid w:val="00F34BB2"/>
    <w:rsid w:val="00F35039"/>
    <w:rsid w:val="00F36461"/>
    <w:rsid w:val="00F40C79"/>
    <w:rsid w:val="00F4470B"/>
    <w:rsid w:val="00F451F2"/>
    <w:rsid w:val="00F4780D"/>
    <w:rsid w:val="00F5045F"/>
    <w:rsid w:val="00F50A65"/>
    <w:rsid w:val="00F5165B"/>
    <w:rsid w:val="00F542D5"/>
    <w:rsid w:val="00F56394"/>
    <w:rsid w:val="00F57F4B"/>
    <w:rsid w:val="00F60745"/>
    <w:rsid w:val="00F64F2D"/>
    <w:rsid w:val="00F6656C"/>
    <w:rsid w:val="00F84A47"/>
    <w:rsid w:val="00F95758"/>
    <w:rsid w:val="00FA0D83"/>
    <w:rsid w:val="00FA1BBF"/>
    <w:rsid w:val="00FA2450"/>
    <w:rsid w:val="00FA37BF"/>
    <w:rsid w:val="00FA4009"/>
    <w:rsid w:val="00FA4340"/>
    <w:rsid w:val="00FA65D2"/>
    <w:rsid w:val="00FA67C5"/>
    <w:rsid w:val="00FA73C2"/>
    <w:rsid w:val="00FB1AC5"/>
    <w:rsid w:val="00FB2804"/>
    <w:rsid w:val="00FB310C"/>
    <w:rsid w:val="00FB4CF7"/>
    <w:rsid w:val="00FB6695"/>
    <w:rsid w:val="00FB6B51"/>
    <w:rsid w:val="00FB799C"/>
    <w:rsid w:val="00FB79CB"/>
    <w:rsid w:val="00FC451D"/>
    <w:rsid w:val="00FC6254"/>
    <w:rsid w:val="00FC765D"/>
    <w:rsid w:val="00FD09BB"/>
    <w:rsid w:val="00FD2404"/>
    <w:rsid w:val="00FD3530"/>
    <w:rsid w:val="00FD4A02"/>
    <w:rsid w:val="00FD5398"/>
    <w:rsid w:val="00FD68E1"/>
    <w:rsid w:val="00FD6B62"/>
    <w:rsid w:val="00FE0228"/>
    <w:rsid w:val="00FE0AE6"/>
    <w:rsid w:val="00FE6CC3"/>
    <w:rsid w:val="00FE715B"/>
    <w:rsid w:val="00FF0BC4"/>
    <w:rsid w:val="00FF35C2"/>
    <w:rsid w:val="00FF4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19"/>
  </w:style>
  <w:style w:type="paragraph" w:styleId="3">
    <w:name w:val="heading 3"/>
    <w:basedOn w:val="a"/>
    <w:link w:val="30"/>
    <w:uiPriority w:val="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6F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FEE"/>
    <w:rPr>
      <w:rFonts w:ascii="Times New Roman" w:eastAsia="Times New Roman" w:hAnsi="Times New Roman" w:cs="Times New Roman"/>
      <w:b/>
      <w:bCs/>
      <w:sz w:val="24"/>
      <w:szCs w:val="24"/>
      <w:lang w:eastAsia="ru-RU"/>
    </w:rPr>
  </w:style>
  <w:style w:type="paragraph" w:customStyle="1" w:styleId="tekstob">
    <w:name w:val="tekstob"/>
    <w:basedOn w:val="a"/>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6FEE"/>
    <w:rPr>
      <w:color w:val="0000FF"/>
      <w:u w:val="single"/>
    </w:rPr>
  </w:style>
  <w:style w:type="paragraph" w:customStyle="1" w:styleId="FR2">
    <w:name w:val="FR2"/>
    <w:rsid w:val="006A32E4"/>
    <w:pPr>
      <w:widowControl w:val="0"/>
      <w:spacing w:after="0" w:line="400" w:lineRule="auto"/>
      <w:ind w:left="80" w:right="200" w:firstLine="0"/>
      <w:jc w:val="center"/>
    </w:pPr>
    <w:rPr>
      <w:rFonts w:ascii="Arial" w:eastAsia="Times New Roman" w:hAnsi="Arial" w:cs="Times New Roman"/>
      <w:b/>
      <w:snapToGrid w:val="0"/>
      <w:szCs w:val="20"/>
      <w:lang w:eastAsia="ru-RU"/>
    </w:rPr>
  </w:style>
  <w:style w:type="paragraph" w:styleId="a4">
    <w:name w:val="List Paragraph"/>
    <w:basedOn w:val="a"/>
    <w:uiPriority w:val="34"/>
    <w:qFormat/>
    <w:rsid w:val="006A32E4"/>
    <w:pPr>
      <w:ind w:left="720"/>
      <w:contextualSpacing/>
    </w:pPr>
  </w:style>
  <w:style w:type="paragraph" w:customStyle="1" w:styleId="ConsPlusNormal">
    <w:name w:val="ConsPlusNormal"/>
    <w:link w:val="ConsPlusNormal0"/>
    <w:rsid w:val="006A32E4"/>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PlusTitle">
    <w:name w:val="ConsPlusTitle"/>
    <w:rsid w:val="006A32E4"/>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styleId="a5">
    <w:name w:val="header"/>
    <w:basedOn w:val="a"/>
    <w:link w:val="a6"/>
    <w:uiPriority w:val="99"/>
    <w:unhideWhenUsed/>
    <w:rsid w:val="00676222"/>
    <w:pPr>
      <w:tabs>
        <w:tab w:val="center" w:pos="4677"/>
        <w:tab w:val="right" w:pos="9355"/>
      </w:tabs>
      <w:spacing w:after="0"/>
    </w:pPr>
  </w:style>
  <w:style w:type="character" w:customStyle="1" w:styleId="a6">
    <w:name w:val="Верхний колонтитул Знак"/>
    <w:basedOn w:val="a0"/>
    <w:link w:val="a5"/>
    <w:uiPriority w:val="99"/>
    <w:rsid w:val="00676222"/>
  </w:style>
  <w:style w:type="paragraph" w:styleId="a7">
    <w:name w:val="footer"/>
    <w:basedOn w:val="a"/>
    <w:link w:val="a8"/>
    <w:uiPriority w:val="99"/>
    <w:unhideWhenUsed/>
    <w:rsid w:val="00676222"/>
    <w:pPr>
      <w:tabs>
        <w:tab w:val="center" w:pos="4677"/>
        <w:tab w:val="right" w:pos="9355"/>
      </w:tabs>
      <w:spacing w:after="0"/>
    </w:pPr>
  </w:style>
  <w:style w:type="character" w:customStyle="1" w:styleId="a8">
    <w:name w:val="Нижний колонтитул Знак"/>
    <w:basedOn w:val="a0"/>
    <w:link w:val="a7"/>
    <w:uiPriority w:val="99"/>
    <w:rsid w:val="00676222"/>
  </w:style>
  <w:style w:type="paragraph" w:customStyle="1" w:styleId="ConsPlusNonformat">
    <w:name w:val="ConsPlusNonformat"/>
    <w:rsid w:val="00676222"/>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9">
    <w:name w:val="Normal (Web)"/>
    <w:basedOn w:val="a"/>
    <w:uiPriority w:val="99"/>
    <w:unhideWhenUsed/>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22"/>
    <w:qFormat/>
    <w:rsid w:val="00B00D72"/>
    <w:rPr>
      <w:b/>
      <w:bCs/>
    </w:rPr>
  </w:style>
  <w:style w:type="character" w:customStyle="1" w:styleId="nobr">
    <w:name w:val="nobr"/>
    <w:basedOn w:val="a0"/>
    <w:rsid w:val="00B00D72"/>
  </w:style>
  <w:style w:type="table" w:styleId="ab">
    <w:name w:val="Table Grid"/>
    <w:basedOn w:val="a1"/>
    <w:uiPriority w:val="39"/>
    <w:rsid w:val="00C3268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54B2D"/>
    <w:pPr>
      <w:spacing w:after="0"/>
    </w:pPr>
    <w:rPr>
      <w:rFonts w:ascii="Tahoma" w:hAnsi="Tahoma" w:cs="Tahoma"/>
      <w:sz w:val="16"/>
      <w:szCs w:val="16"/>
    </w:rPr>
  </w:style>
  <w:style w:type="character" w:customStyle="1" w:styleId="ad">
    <w:name w:val="Текст выноски Знак"/>
    <w:basedOn w:val="a0"/>
    <w:link w:val="ac"/>
    <w:uiPriority w:val="99"/>
    <w:semiHidden/>
    <w:rsid w:val="00154B2D"/>
    <w:rPr>
      <w:rFonts w:ascii="Tahoma" w:hAnsi="Tahoma" w:cs="Tahoma"/>
      <w:sz w:val="16"/>
      <w:szCs w:val="16"/>
    </w:rPr>
  </w:style>
  <w:style w:type="character" w:customStyle="1" w:styleId="ConsPlusNormal0">
    <w:name w:val="ConsPlusNormal Знак"/>
    <w:link w:val="ConsPlusNormal"/>
    <w:locked/>
    <w:rsid w:val="00793F62"/>
    <w:rPr>
      <w:rFonts w:ascii="Arial" w:eastAsia="Times New Roman" w:hAnsi="Arial" w:cs="Arial"/>
      <w:sz w:val="20"/>
      <w:szCs w:val="20"/>
      <w:lang w:eastAsia="ru-RU"/>
    </w:rPr>
  </w:style>
  <w:style w:type="paragraph" w:styleId="ae">
    <w:name w:val="footnote text"/>
    <w:basedOn w:val="a"/>
    <w:link w:val="af"/>
    <w:uiPriority w:val="99"/>
    <w:unhideWhenUsed/>
    <w:rsid w:val="00793F62"/>
    <w:pPr>
      <w:spacing w:after="160" w:line="259" w:lineRule="auto"/>
      <w:ind w:firstLine="0"/>
    </w:pPr>
    <w:rPr>
      <w:rFonts w:ascii="Calibri" w:eastAsia="Calibri" w:hAnsi="Calibri" w:cs="Times New Roman"/>
      <w:sz w:val="20"/>
      <w:szCs w:val="20"/>
    </w:rPr>
  </w:style>
  <w:style w:type="character" w:customStyle="1" w:styleId="af">
    <w:name w:val="Текст сноски Знак"/>
    <w:basedOn w:val="a0"/>
    <w:link w:val="ae"/>
    <w:uiPriority w:val="99"/>
    <w:rsid w:val="00793F62"/>
    <w:rPr>
      <w:rFonts w:ascii="Calibri" w:eastAsia="Calibri" w:hAnsi="Calibri" w:cs="Times New Roman"/>
      <w:sz w:val="20"/>
      <w:szCs w:val="20"/>
    </w:rPr>
  </w:style>
  <w:style w:type="character" w:styleId="af0">
    <w:name w:val="footnote reference"/>
    <w:uiPriority w:val="99"/>
    <w:unhideWhenUsed/>
    <w:rsid w:val="00793F62"/>
    <w:rPr>
      <w:vertAlign w:val="superscript"/>
    </w:rPr>
  </w:style>
  <w:style w:type="numbering" w:customStyle="1" w:styleId="1">
    <w:name w:val="Нет списка1"/>
    <w:next w:val="a2"/>
    <w:uiPriority w:val="99"/>
    <w:semiHidden/>
    <w:unhideWhenUsed/>
    <w:rsid w:val="00C4049A"/>
  </w:style>
  <w:style w:type="character" w:customStyle="1" w:styleId="2">
    <w:name w:val="Основной текст 2 Знак"/>
    <w:link w:val="20"/>
    <w:locked/>
    <w:rsid w:val="00C4049A"/>
    <w:rPr>
      <w:lang w:eastAsia="ru-RU"/>
    </w:rPr>
  </w:style>
  <w:style w:type="paragraph" w:customStyle="1" w:styleId="21">
    <w:name w:val="Основной текст 21"/>
    <w:basedOn w:val="a"/>
    <w:next w:val="20"/>
    <w:rsid w:val="00C4049A"/>
    <w:pPr>
      <w:autoSpaceDE w:val="0"/>
      <w:autoSpaceDN w:val="0"/>
      <w:spacing w:after="0"/>
    </w:pPr>
    <w:rPr>
      <w:sz w:val="24"/>
      <w:szCs w:val="24"/>
      <w:lang w:eastAsia="ru-RU"/>
    </w:rPr>
  </w:style>
  <w:style w:type="character" w:customStyle="1" w:styleId="210">
    <w:name w:val="Основной текст 2 Знак1"/>
    <w:basedOn w:val="a0"/>
    <w:uiPriority w:val="99"/>
    <w:semiHidden/>
    <w:rsid w:val="00C4049A"/>
    <w:rPr>
      <w:rFonts w:ascii="Times New Roman" w:eastAsia="Times New Roman" w:hAnsi="Times New Roman" w:cs="Times New Roman"/>
      <w:lang w:eastAsia="ru-RU"/>
    </w:rPr>
  </w:style>
  <w:style w:type="paragraph" w:customStyle="1" w:styleId="s16">
    <w:name w:val="s_16"/>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
    <w:name w:val="s_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4049A"/>
    <w:pPr>
      <w:widowControl w:val="0"/>
      <w:suppressAutoHyphens/>
      <w:spacing w:after="0" w:line="100" w:lineRule="atLeast"/>
      <w:ind w:firstLine="0"/>
      <w:jc w:val="left"/>
    </w:pPr>
    <w:rPr>
      <w:rFonts w:ascii="Times New Roman" w:eastAsia="Times New Roman" w:hAnsi="Times New Roman" w:cs="Times New Roman"/>
      <w:lang w:eastAsia="ar-SA"/>
    </w:rPr>
  </w:style>
  <w:style w:type="character" w:styleId="af1">
    <w:name w:val="annotation reference"/>
    <w:basedOn w:val="a0"/>
    <w:uiPriority w:val="99"/>
    <w:semiHidden/>
    <w:unhideWhenUsed/>
    <w:rsid w:val="00C4049A"/>
    <w:rPr>
      <w:sz w:val="16"/>
      <w:szCs w:val="16"/>
    </w:rPr>
  </w:style>
  <w:style w:type="paragraph" w:styleId="af2">
    <w:name w:val="annotation text"/>
    <w:basedOn w:val="a"/>
    <w:link w:val="af3"/>
    <w:uiPriority w:val="99"/>
    <w:semiHidden/>
    <w:unhideWhenUsed/>
    <w:rsid w:val="00C4049A"/>
    <w:pPr>
      <w:spacing w:after="0"/>
      <w:ind w:firstLine="0"/>
      <w:jc w:val="left"/>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C4049A"/>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049A"/>
    <w:rPr>
      <w:rFonts w:ascii="Courier New" w:eastAsia="Times New Roman" w:hAnsi="Courier New" w:cs="Courier New"/>
      <w:sz w:val="20"/>
      <w:szCs w:val="20"/>
      <w:lang w:eastAsia="ru-RU"/>
    </w:rPr>
  </w:style>
  <w:style w:type="character" w:customStyle="1" w:styleId="s10">
    <w:name w:val="s_10"/>
    <w:basedOn w:val="a0"/>
    <w:rsid w:val="00C4049A"/>
  </w:style>
  <w:style w:type="paragraph" w:customStyle="1" w:styleId="empty">
    <w:name w:val="empty"/>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4">
    <w:name w:val="Emphasis"/>
    <w:basedOn w:val="a0"/>
    <w:uiPriority w:val="20"/>
    <w:qFormat/>
    <w:rsid w:val="00C4049A"/>
    <w:rPr>
      <w:i/>
      <w:iCs/>
    </w:rPr>
  </w:style>
  <w:style w:type="paragraph" w:customStyle="1" w:styleId="s91">
    <w:name w:val="s_9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indent1">
    <w:name w:val="indent_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3">
    <w:name w:val="s_3"/>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5">
    <w:name w:val="page number"/>
    <w:basedOn w:val="a0"/>
    <w:uiPriority w:val="99"/>
    <w:semiHidden/>
    <w:unhideWhenUsed/>
    <w:rsid w:val="00C4049A"/>
  </w:style>
  <w:style w:type="character" w:customStyle="1" w:styleId="UnresolvedMention">
    <w:name w:val="Unresolved Mention"/>
    <w:basedOn w:val="a0"/>
    <w:uiPriority w:val="99"/>
    <w:semiHidden/>
    <w:unhideWhenUsed/>
    <w:rsid w:val="00C4049A"/>
    <w:rPr>
      <w:color w:val="605E5C"/>
      <w:shd w:val="clear" w:color="auto" w:fill="E1DFDD"/>
    </w:rPr>
  </w:style>
  <w:style w:type="character" w:customStyle="1" w:styleId="highlightsearch">
    <w:name w:val="highlightsearch"/>
    <w:basedOn w:val="a0"/>
    <w:rsid w:val="00C4049A"/>
  </w:style>
  <w:style w:type="table" w:customStyle="1" w:styleId="10">
    <w:name w:val="Сетка таблицы1"/>
    <w:basedOn w:val="a1"/>
    <w:next w:val="ab"/>
    <w:uiPriority w:val="39"/>
    <w:rsid w:val="00C4049A"/>
    <w:pPr>
      <w:spacing w:after="0"/>
      <w:ind w:firstLine="0"/>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
    <w:semiHidden/>
    <w:unhideWhenUsed/>
    <w:rsid w:val="00C4049A"/>
    <w:pPr>
      <w:spacing w:after="120" w:line="480" w:lineRule="auto"/>
    </w:pPr>
    <w:rPr>
      <w:lang w:eastAsia="ru-RU"/>
    </w:rPr>
  </w:style>
  <w:style w:type="character" w:customStyle="1" w:styleId="22">
    <w:name w:val="Основной текст 2 Знак2"/>
    <w:basedOn w:val="a0"/>
    <w:uiPriority w:val="99"/>
    <w:semiHidden/>
    <w:rsid w:val="00C4049A"/>
  </w:style>
  <w:style w:type="paragraph" w:styleId="af6">
    <w:name w:val="No Spacing"/>
    <w:uiPriority w:val="1"/>
    <w:qFormat/>
    <w:rsid w:val="0036306A"/>
    <w:pPr>
      <w:spacing w:after="0"/>
      <w:ind w:firstLine="0"/>
      <w:jc w:val="left"/>
    </w:pPr>
    <w:rPr>
      <w:rFonts w:eastAsiaTheme="minorEastAsia"/>
      <w:lang w:eastAsia="ru-RU"/>
    </w:rPr>
  </w:style>
  <w:style w:type="character" w:customStyle="1" w:styleId="FontStyle35">
    <w:name w:val="Font Style35"/>
    <w:basedOn w:val="a0"/>
    <w:uiPriority w:val="99"/>
    <w:rsid w:val="009771BA"/>
    <w:rPr>
      <w:rFonts w:ascii="Times New Roman" w:hAnsi="Times New Roman" w:cs="Times New Roman" w:hint="default"/>
      <w:sz w:val="26"/>
      <w:szCs w:val="26"/>
    </w:rPr>
  </w:style>
  <w:style w:type="character" w:customStyle="1" w:styleId="fontstyle01">
    <w:name w:val="fontstyle01"/>
    <w:basedOn w:val="a0"/>
    <w:rsid w:val="009771BA"/>
    <w:rPr>
      <w:rFonts w:ascii="Times New Roman" w:hAnsi="Times New Roman" w:cs="Times New Roman" w:hint="default"/>
      <w:b w:val="0"/>
      <w:bCs w:val="0"/>
      <w:i w:val="0"/>
      <w:iCs w:val="0"/>
      <w:color w:val="000000"/>
      <w:sz w:val="28"/>
      <w:szCs w:val="28"/>
    </w:rPr>
  </w:style>
  <w:style w:type="paragraph" w:customStyle="1" w:styleId="formattext">
    <w:name w:val="formattext"/>
    <w:basedOn w:val="a"/>
    <w:rsid w:val="00FA67C5"/>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19"/>
  </w:style>
  <w:style w:type="paragraph" w:styleId="3">
    <w:name w:val="heading 3"/>
    <w:basedOn w:val="a"/>
    <w:link w:val="30"/>
    <w:uiPriority w:val="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6F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FEE"/>
    <w:rPr>
      <w:rFonts w:ascii="Times New Roman" w:eastAsia="Times New Roman" w:hAnsi="Times New Roman" w:cs="Times New Roman"/>
      <w:b/>
      <w:bCs/>
      <w:sz w:val="24"/>
      <w:szCs w:val="24"/>
      <w:lang w:eastAsia="ru-RU"/>
    </w:rPr>
  </w:style>
  <w:style w:type="paragraph" w:customStyle="1" w:styleId="tekstob">
    <w:name w:val="tekstob"/>
    <w:basedOn w:val="a"/>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6FEE"/>
    <w:rPr>
      <w:color w:val="0000FF"/>
      <w:u w:val="single"/>
    </w:rPr>
  </w:style>
  <w:style w:type="paragraph" w:customStyle="1" w:styleId="FR2">
    <w:name w:val="FR2"/>
    <w:rsid w:val="006A32E4"/>
    <w:pPr>
      <w:widowControl w:val="0"/>
      <w:spacing w:after="0" w:line="400" w:lineRule="auto"/>
      <w:ind w:left="80" w:right="200" w:firstLine="0"/>
      <w:jc w:val="center"/>
    </w:pPr>
    <w:rPr>
      <w:rFonts w:ascii="Arial" w:eastAsia="Times New Roman" w:hAnsi="Arial" w:cs="Times New Roman"/>
      <w:b/>
      <w:snapToGrid w:val="0"/>
      <w:szCs w:val="20"/>
      <w:lang w:eastAsia="ru-RU"/>
    </w:rPr>
  </w:style>
  <w:style w:type="paragraph" w:styleId="a4">
    <w:name w:val="List Paragraph"/>
    <w:basedOn w:val="a"/>
    <w:uiPriority w:val="34"/>
    <w:qFormat/>
    <w:rsid w:val="006A32E4"/>
    <w:pPr>
      <w:ind w:left="720"/>
      <w:contextualSpacing/>
    </w:pPr>
  </w:style>
  <w:style w:type="paragraph" w:customStyle="1" w:styleId="ConsPlusNormal">
    <w:name w:val="ConsPlusNormal"/>
    <w:link w:val="ConsPlusNormal0"/>
    <w:rsid w:val="006A32E4"/>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PlusTitle">
    <w:name w:val="ConsPlusTitle"/>
    <w:rsid w:val="006A32E4"/>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styleId="a5">
    <w:name w:val="header"/>
    <w:basedOn w:val="a"/>
    <w:link w:val="a6"/>
    <w:uiPriority w:val="99"/>
    <w:unhideWhenUsed/>
    <w:rsid w:val="00676222"/>
    <w:pPr>
      <w:tabs>
        <w:tab w:val="center" w:pos="4677"/>
        <w:tab w:val="right" w:pos="9355"/>
      </w:tabs>
      <w:spacing w:after="0"/>
    </w:pPr>
  </w:style>
  <w:style w:type="character" w:customStyle="1" w:styleId="a6">
    <w:name w:val="Верхний колонтитул Знак"/>
    <w:basedOn w:val="a0"/>
    <w:link w:val="a5"/>
    <w:uiPriority w:val="99"/>
    <w:rsid w:val="00676222"/>
  </w:style>
  <w:style w:type="paragraph" w:styleId="a7">
    <w:name w:val="footer"/>
    <w:basedOn w:val="a"/>
    <w:link w:val="a8"/>
    <w:uiPriority w:val="99"/>
    <w:unhideWhenUsed/>
    <w:rsid w:val="00676222"/>
    <w:pPr>
      <w:tabs>
        <w:tab w:val="center" w:pos="4677"/>
        <w:tab w:val="right" w:pos="9355"/>
      </w:tabs>
      <w:spacing w:after="0"/>
    </w:pPr>
  </w:style>
  <w:style w:type="character" w:customStyle="1" w:styleId="a8">
    <w:name w:val="Нижний колонтитул Знак"/>
    <w:basedOn w:val="a0"/>
    <w:link w:val="a7"/>
    <w:uiPriority w:val="99"/>
    <w:rsid w:val="00676222"/>
  </w:style>
  <w:style w:type="paragraph" w:customStyle="1" w:styleId="ConsPlusNonformat">
    <w:name w:val="ConsPlusNonformat"/>
    <w:rsid w:val="00676222"/>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9">
    <w:name w:val="Normal (Web)"/>
    <w:basedOn w:val="a"/>
    <w:uiPriority w:val="99"/>
    <w:unhideWhenUsed/>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22"/>
    <w:qFormat/>
    <w:rsid w:val="00B00D72"/>
    <w:rPr>
      <w:b/>
      <w:bCs/>
    </w:rPr>
  </w:style>
  <w:style w:type="character" w:customStyle="1" w:styleId="nobr">
    <w:name w:val="nobr"/>
    <w:basedOn w:val="a0"/>
    <w:rsid w:val="00B00D72"/>
  </w:style>
  <w:style w:type="table" w:styleId="ab">
    <w:name w:val="Table Grid"/>
    <w:basedOn w:val="a1"/>
    <w:uiPriority w:val="59"/>
    <w:rsid w:val="00C3268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54B2D"/>
    <w:pPr>
      <w:spacing w:after="0"/>
    </w:pPr>
    <w:rPr>
      <w:rFonts w:ascii="Tahoma" w:hAnsi="Tahoma" w:cs="Tahoma"/>
      <w:sz w:val="16"/>
      <w:szCs w:val="16"/>
    </w:rPr>
  </w:style>
  <w:style w:type="character" w:customStyle="1" w:styleId="ad">
    <w:name w:val="Текст выноски Знак"/>
    <w:basedOn w:val="a0"/>
    <w:link w:val="ac"/>
    <w:uiPriority w:val="99"/>
    <w:semiHidden/>
    <w:rsid w:val="00154B2D"/>
    <w:rPr>
      <w:rFonts w:ascii="Tahoma" w:hAnsi="Tahoma" w:cs="Tahoma"/>
      <w:sz w:val="16"/>
      <w:szCs w:val="16"/>
    </w:rPr>
  </w:style>
  <w:style w:type="character" w:customStyle="1" w:styleId="ConsPlusNormal0">
    <w:name w:val="ConsPlusNormal Знак"/>
    <w:link w:val="ConsPlusNormal"/>
    <w:locked/>
    <w:rsid w:val="00793F62"/>
    <w:rPr>
      <w:rFonts w:ascii="Arial" w:eastAsia="Times New Roman" w:hAnsi="Arial" w:cs="Arial"/>
      <w:sz w:val="20"/>
      <w:szCs w:val="20"/>
      <w:lang w:eastAsia="ru-RU"/>
    </w:rPr>
  </w:style>
  <w:style w:type="paragraph" w:styleId="ae">
    <w:name w:val="footnote text"/>
    <w:basedOn w:val="a"/>
    <w:link w:val="af"/>
    <w:uiPriority w:val="99"/>
    <w:unhideWhenUsed/>
    <w:rsid w:val="00793F62"/>
    <w:pPr>
      <w:spacing w:after="160" w:line="259" w:lineRule="auto"/>
      <w:ind w:firstLine="0"/>
    </w:pPr>
    <w:rPr>
      <w:rFonts w:ascii="Calibri" w:eastAsia="Calibri" w:hAnsi="Calibri" w:cs="Times New Roman"/>
      <w:sz w:val="20"/>
      <w:szCs w:val="20"/>
    </w:rPr>
  </w:style>
  <w:style w:type="character" w:customStyle="1" w:styleId="af">
    <w:name w:val="Текст сноски Знак"/>
    <w:basedOn w:val="a0"/>
    <w:link w:val="ae"/>
    <w:uiPriority w:val="99"/>
    <w:rsid w:val="00793F62"/>
    <w:rPr>
      <w:rFonts w:ascii="Calibri" w:eastAsia="Calibri" w:hAnsi="Calibri" w:cs="Times New Roman"/>
      <w:sz w:val="20"/>
      <w:szCs w:val="20"/>
    </w:rPr>
  </w:style>
  <w:style w:type="character" w:styleId="af0">
    <w:name w:val="footnote reference"/>
    <w:uiPriority w:val="99"/>
    <w:unhideWhenUsed/>
    <w:rsid w:val="00793F62"/>
    <w:rPr>
      <w:vertAlign w:val="superscript"/>
    </w:rPr>
  </w:style>
  <w:style w:type="numbering" w:customStyle="1" w:styleId="1">
    <w:name w:val="Нет списка1"/>
    <w:next w:val="a2"/>
    <w:uiPriority w:val="99"/>
    <w:semiHidden/>
    <w:unhideWhenUsed/>
    <w:rsid w:val="00C4049A"/>
  </w:style>
  <w:style w:type="character" w:customStyle="1" w:styleId="2">
    <w:name w:val="Основной текст 2 Знак"/>
    <w:link w:val="20"/>
    <w:locked/>
    <w:rsid w:val="00C4049A"/>
    <w:rPr>
      <w:lang w:eastAsia="ru-RU"/>
    </w:rPr>
  </w:style>
  <w:style w:type="paragraph" w:customStyle="1" w:styleId="21">
    <w:name w:val="Основной текст 21"/>
    <w:basedOn w:val="a"/>
    <w:next w:val="20"/>
    <w:rsid w:val="00C4049A"/>
    <w:pPr>
      <w:autoSpaceDE w:val="0"/>
      <w:autoSpaceDN w:val="0"/>
      <w:spacing w:after="0"/>
    </w:pPr>
    <w:rPr>
      <w:sz w:val="24"/>
      <w:szCs w:val="24"/>
      <w:lang w:eastAsia="ru-RU"/>
    </w:rPr>
  </w:style>
  <w:style w:type="character" w:customStyle="1" w:styleId="210">
    <w:name w:val="Основной текст 2 Знак1"/>
    <w:basedOn w:val="a0"/>
    <w:uiPriority w:val="99"/>
    <w:semiHidden/>
    <w:rsid w:val="00C4049A"/>
    <w:rPr>
      <w:rFonts w:ascii="Times New Roman" w:eastAsia="Times New Roman" w:hAnsi="Times New Roman" w:cs="Times New Roman"/>
      <w:lang w:eastAsia="ru-RU"/>
    </w:rPr>
  </w:style>
  <w:style w:type="paragraph" w:customStyle="1" w:styleId="s16">
    <w:name w:val="s_16"/>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
    <w:name w:val="s_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4049A"/>
    <w:pPr>
      <w:widowControl w:val="0"/>
      <w:suppressAutoHyphens/>
      <w:spacing w:after="0" w:line="100" w:lineRule="atLeast"/>
      <w:ind w:firstLine="0"/>
      <w:jc w:val="left"/>
    </w:pPr>
    <w:rPr>
      <w:rFonts w:ascii="Times New Roman" w:eastAsia="Times New Roman" w:hAnsi="Times New Roman" w:cs="Times New Roman"/>
      <w:lang w:eastAsia="ar-SA"/>
    </w:rPr>
  </w:style>
  <w:style w:type="character" w:styleId="af1">
    <w:name w:val="annotation reference"/>
    <w:basedOn w:val="a0"/>
    <w:uiPriority w:val="99"/>
    <w:semiHidden/>
    <w:unhideWhenUsed/>
    <w:rsid w:val="00C4049A"/>
    <w:rPr>
      <w:sz w:val="16"/>
      <w:szCs w:val="16"/>
    </w:rPr>
  </w:style>
  <w:style w:type="paragraph" w:styleId="af2">
    <w:name w:val="annotation text"/>
    <w:basedOn w:val="a"/>
    <w:link w:val="af3"/>
    <w:uiPriority w:val="99"/>
    <w:semiHidden/>
    <w:unhideWhenUsed/>
    <w:rsid w:val="00C4049A"/>
    <w:pPr>
      <w:spacing w:after="0"/>
      <w:ind w:firstLine="0"/>
      <w:jc w:val="left"/>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C4049A"/>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049A"/>
    <w:rPr>
      <w:rFonts w:ascii="Courier New" w:eastAsia="Times New Roman" w:hAnsi="Courier New" w:cs="Courier New"/>
      <w:sz w:val="20"/>
      <w:szCs w:val="20"/>
      <w:lang w:eastAsia="ru-RU"/>
    </w:rPr>
  </w:style>
  <w:style w:type="character" w:customStyle="1" w:styleId="s10">
    <w:name w:val="s_10"/>
    <w:basedOn w:val="a0"/>
    <w:rsid w:val="00C4049A"/>
  </w:style>
  <w:style w:type="paragraph" w:customStyle="1" w:styleId="empty">
    <w:name w:val="empty"/>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4">
    <w:name w:val="Emphasis"/>
    <w:basedOn w:val="a0"/>
    <w:uiPriority w:val="20"/>
    <w:qFormat/>
    <w:rsid w:val="00C4049A"/>
    <w:rPr>
      <w:i/>
      <w:iCs/>
    </w:rPr>
  </w:style>
  <w:style w:type="paragraph" w:customStyle="1" w:styleId="s91">
    <w:name w:val="s_9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indent1">
    <w:name w:val="indent_1"/>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3">
    <w:name w:val="s_3"/>
    <w:basedOn w:val="a"/>
    <w:rsid w:val="00C4049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5">
    <w:name w:val="page number"/>
    <w:basedOn w:val="a0"/>
    <w:uiPriority w:val="99"/>
    <w:semiHidden/>
    <w:unhideWhenUsed/>
    <w:rsid w:val="00C4049A"/>
  </w:style>
  <w:style w:type="character" w:customStyle="1" w:styleId="UnresolvedMention">
    <w:name w:val="Unresolved Mention"/>
    <w:basedOn w:val="a0"/>
    <w:uiPriority w:val="99"/>
    <w:semiHidden/>
    <w:unhideWhenUsed/>
    <w:rsid w:val="00C4049A"/>
    <w:rPr>
      <w:color w:val="605E5C"/>
      <w:shd w:val="clear" w:color="auto" w:fill="E1DFDD"/>
    </w:rPr>
  </w:style>
  <w:style w:type="character" w:customStyle="1" w:styleId="highlightsearch">
    <w:name w:val="highlightsearch"/>
    <w:basedOn w:val="a0"/>
    <w:rsid w:val="00C4049A"/>
  </w:style>
  <w:style w:type="table" w:customStyle="1" w:styleId="10">
    <w:name w:val="Сетка таблицы1"/>
    <w:basedOn w:val="a1"/>
    <w:next w:val="ab"/>
    <w:uiPriority w:val="39"/>
    <w:rsid w:val="00C4049A"/>
    <w:pPr>
      <w:spacing w:after="0"/>
      <w:ind w:firstLine="0"/>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
    <w:semiHidden/>
    <w:unhideWhenUsed/>
    <w:rsid w:val="00C4049A"/>
    <w:pPr>
      <w:spacing w:after="120" w:line="480" w:lineRule="auto"/>
    </w:pPr>
    <w:rPr>
      <w:lang w:eastAsia="ru-RU"/>
    </w:rPr>
  </w:style>
  <w:style w:type="character" w:customStyle="1" w:styleId="22">
    <w:name w:val="Основной текст 2 Знак2"/>
    <w:basedOn w:val="a0"/>
    <w:uiPriority w:val="99"/>
    <w:semiHidden/>
    <w:rsid w:val="00C4049A"/>
  </w:style>
  <w:style w:type="paragraph" w:styleId="af6">
    <w:name w:val="No Spacing"/>
    <w:uiPriority w:val="1"/>
    <w:qFormat/>
    <w:rsid w:val="0036306A"/>
    <w:pPr>
      <w:spacing w:after="0"/>
      <w:ind w:firstLine="0"/>
      <w:jc w:val="left"/>
    </w:pPr>
    <w:rPr>
      <w:rFonts w:eastAsiaTheme="minorEastAsia"/>
      <w:lang w:eastAsia="ru-RU"/>
    </w:rPr>
  </w:style>
  <w:style w:type="character" w:customStyle="1" w:styleId="FontStyle35">
    <w:name w:val="Font Style35"/>
    <w:basedOn w:val="a0"/>
    <w:uiPriority w:val="99"/>
    <w:rsid w:val="009771BA"/>
    <w:rPr>
      <w:rFonts w:ascii="Times New Roman" w:hAnsi="Times New Roman" w:cs="Times New Roman" w:hint="default"/>
      <w:sz w:val="26"/>
      <w:szCs w:val="26"/>
    </w:rPr>
  </w:style>
  <w:style w:type="character" w:customStyle="1" w:styleId="fontstyle01">
    <w:name w:val="fontstyle01"/>
    <w:basedOn w:val="a0"/>
    <w:rsid w:val="009771BA"/>
    <w:rPr>
      <w:rFonts w:ascii="Times New Roman" w:hAnsi="Times New Roman" w:cs="Times New Roman" w:hint="default"/>
      <w:b w:val="0"/>
      <w:bCs w:val="0"/>
      <w:i w:val="0"/>
      <w:iCs w:val="0"/>
      <w:color w:val="000000"/>
      <w:sz w:val="28"/>
      <w:szCs w:val="28"/>
    </w:rPr>
  </w:style>
  <w:style w:type="paragraph" w:customStyle="1" w:styleId="formattext">
    <w:name w:val="formattext"/>
    <w:basedOn w:val="a"/>
    <w:rsid w:val="00FA67C5"/>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71803">
      <w:bodyDiv w:val="1"/>
      <w:marLeft w:val="0"/>
      <w:marRight w:val="0"/>
      <w:marTop w:val="0"/>
      <w:marBottom w:val="0"/>
      <w:divBdr>
        <w:top w:val="none" w:sz="0" w:space="0" w:color="auto"/>
        <w:left w:val="none" w:sz="0" w:space="0" w:color="auto"/>
        <w:bottom w:val="none" w:sz="0" w:space="0" w:color="auto"/>
        <w:right w:val="none" w:sz="0" w:space="0" w:color="auto"/>
      </w:divBdr>
    </w:div>
    <w:div w:id="299652984">
      <w:bodyDiv w:val="1"/>
      <w:marLeft w:val="0"/>
      <w:marRight w:val="0"/>
      <w:marTop w:val="0"/>
      <w:marBottom w:val="0"/>
      <w:divBdr>
        <w:top w:val="none" w:sz="0" w:space="0" w:color="auto"/>
        <w:left w:val="none" w:sz="0" w:space="0" w:color="auto"/>
        <w:bottom w:val="none" w:sz="0" w:space="0" w:color="auto"/>
        <w:right w:val="none" w:sz="0" w:space="0" w:color="auto"/>
      </w:divBdr>
    </w:div>
    <w:div w:id="455828950">
      <w:bodyDiv w:val="1"/>
      <w:marLeft w:val="0"/>
      <w:marRight w:val="0"/>
      <w:marTop w:val="0"/>
      <w:marBottom w:val="0"/>
      <w:divBdr>
        <w:top w:val="none" w:sz="0" w:space="0" w:color="auto"/>
        <w:left w:val="none" w:sz="0" w:space="0" w:color="auto"/>
        <w:bottom w:val="none" w:sz="0" w:space="0" w:color="auto"/>
        <w:right w:val="none" w:sz="0" w:space="0" w:color="auto"/>
      </w:divBdr>
    </w:div>
    <w:div w:id="544946701">
      <w:bodyDiv w:val="1"/>
      <w:marLeft w:val="0"/>
      <w:marRight w:val="0"/>
      <w:marTop w:val="0"/>
      <w:marBottom w:val="0"/>
      <w:divBdr>
        <w:top w:val="none" w:sz="0" w:space="0" w:color="auto"/>
        <w:left w:val="none" w:sz="0" w:space="0" w:color="auto"/>
        <w:bottom w:val="none" w:sz="0" w:space="0" w:color="auto"/>
        <w:right w:val="none" w:sz="0" w:space="0" w:color="auto"/>
      </w:divBdr>
    </w:div>
    <w:div w:id="575284325">
      <w:bodyDiv w:val="1"/>
      <w:marLeft w:val="0"/>
      <w:marRight w:val="0"/>
      <w:marTop w:val="0"/>
      <w:marBottom w:val="0"/>
      <w:divBdr>
        <w:top w:val="none" w:sz="0" w:space="0" w:color="auto"/>
        <w:left w:val="none" w:sz="0" w:space="0" w:color="auto"/>
        <w:bottom w:val="none" w:sz="0" w:space="0" w:color="auto"/>
        <w:right w:val="none" w:sz="0" w:space="0" w:color="auto"/>
      </w:divBdr>
    </w:div>
    <w:div w:id="1009287133">
      <w:bodyDiv w:val="1"/>
      <w:marLeft w:val="0"/>
      <w:marRight w:val="0"/>
      <w:marTop w:val="0"/>
      <w:marBottom w:val="0"/>
      <w:divBdr>
        <w:top w:val="none" w:sz="0" w:space="0" w:color="auto"/>
        <w:left w:val="none" w:sz="0" w:space="0" w:color="auto"/>
        <w:bottom w:val="none" w:sz="0" w:space="0" w:color="auto"/>
        <w:right w:val="none" w:sz="0" w:space="0" w:color="auto"/>
      </w:divBdr>
    </w:div>
    <w:div w:id="1235509894">
      <w:bodyDiv w:val="1"/>
      <w:marLeft w:val="0"/>
      <w:marRight w:val="0"/>
      <w:marTop w:val="0"/>
      <w:marBottom w:val="0"/>
      <w:divBdr>
        <w:top w:val="none" w:sz="0" w:space="0" w:color="auto"/>
        <w:left w:val="none" w:sz="0" w:space="0" w:color="auto"/>
        <w:bottom w:val="none" w:sz="0" w:space="0" w:color="auto"/>
        <w:right w:val="none" w:sz="0" w:space="0" w:color="auto"/>
      </w:divBdr>
      <w:divsChild>
        <w:div w:id="635067253">
          <w:marLeft w:val="0"/>
          <w:marRight w:val="0"/>
          <w:marTop w:val="0"/>
          <w:marBottom w:val="0"/>
          <w:divBdr>
            <w:top w:val="none" w:sz="0" w:space="0" w:color="auto"/>
            <w:left w:val="none" w:sz="0" w:space="0" w:color="auto"/>
            <w:bottom w:val="none" w:sz="0" w:space="0" w:color="auto"/>
            <w:right w:val="none" w:sz="0" w:space="0" w:color="auto"/>
          </w:divBdr>
          <w:divsChild>
            <w:div w:id="415978226">
              <w:marLeft w:val="0"/>
              <w:marRight w:val="0"/>
              <w:marTop w:val="0"/>
              <w:marBottom w:val="150"/>
              <w:divBdr>
                <w:top w:val="single" w:sz="2" w:space="0" w:color="808080"/>
                <w:left w:val="single" w:sz="2" w:space="0" w:color="808080"/>
                <w:bottom w:val="single" w:sz="2" w:space="0" w:color="808080"/>
                <w:right w:val="single" w:sz="2" w:space="0" w:color="808080"/>
              </w:divBdr>
              <w:divsChild>
                <w:div w:id="2039504416">
                  <w:marLeft w:val="0"/>
                  <w:marRight w:val="0"/>
                  <w:marTop w:val="0"/>
                  <w:marBottom w:val="0"/>
                  <w:divBdr>
                    <w:top w:val="none" w:sz="0" w:space="0" w:color="auto"/>
                    <w:left w:val="none" w:sz="0" w:space="0" w:color="auto"/>
                    <w:bottom w:val="none" w:sz="0" w:space="0" w:color="auto"/>
                    <w:right w:val="none" w:sz="0" w:space="0" w:color="auto"/>
                  </w:divBdr>
                  <w:divsChild>
                    <w:div w:id="919371661">
                      <w:marLeft w:val="240"/>
                      <w:marRight w:val="0"/>
                      <w:marTop w:val="0"/>
                      <w:marBottom w:val="0"/>
                      <w:divBdr>
                        <w:top w:val="none" w:sz="0" w:space="0" w:color="auto"/>
                        <w:left w:val="none" w:sz="0" w:space="0" w:color="auto"/>
                        <w:bottom w:val="none" w:sz="0" w:space="0" w:color="auto"/>
                        <w:right w:val="none" w:sz="0" w:space="0" w:color="auto"/>
                      </w:divBdr>
                      <w:divsChild>
                        <w:div w:id="1251157503">
                          <w:marLeft w:val="0"/>
                          <w:marRight w:val="0"/>
                          <w:marTop w:val="0"/>
                          <w:marBottom w:val="0"/>
                          <w:divBdr>
                            <w:top w:val="none" w:sz="0" w:space="0" w:color="auto"/>
                            <w:left w:val="none" w:sz="0" w:space="0" w:color="auto"/>
                            <w:bottom w:val="none" w:sz="0" w:space="0" w:color="auto"/>
                            <w:right w:val="none" w:sz="0" w:space="0" w:color="auto"/>
                          </w:divBdr>
                          <w:divsChild>
                            <w:div w:id="12239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17988">
      <w:bodyDiv w:val="1"/>
      <w:marLeft w:val="0"/>
      <w:marRight w:val="0"/>
      <w:marTop w:val="0"/>
      <w:marBottom w:val="0"/>
      <w:divBdr>
        <w:top w:val="none" w:sz="0" w:space="0" w:color="auto"/>
        <w:left w:val="none" w:sz="0" w:space="0" w:color="auto"/>
        <w:bottom w:val="none" w:sz="0" w:space="0" w:color="auto"/>
        <w:right w:val="none" w:sz="0" w:space="0" w:color="auto"/>
      </w:divBdr>
    </w:div>
    <w:div w:id="1552812235">
      <w:bodyDiv w:val="1"/>
      <w:marLeft w:val="0"/>
      <w:marRight w:val="0"/>
      <w:marTop w:val="0"/>
      <w:marBottom w:val="0"/>
      <w:divBdr>
        <w:top w:val="none" w:sz="0" w:space="0" w:color="auto"/>
        <w:left w:val="none" w:sz="0" w:space="0" w:color="auto"/>
        <w:bottom w:val="none" w:sz="0" w:space="0" w:color="auto"/>
        <w:right w:val="none" w:sz="0" w:space="0" w:color="auto"/>
      </w:divBdr>
      <w:divsChild>
        <w:div w:id="73280707">
          <w:marLeft w:val="0"/>
          <w:marRight w:val="0"/>
          <w:marTop w:val="0"/>
          <w:marBottom w:val="0"/>
          <w:divBdr>
            <w:top w:val="none" w:sz="0" w:space="0" w:color="auto"/>
            <w:left w:val="none" w:sz="0" w:space="0" w:color="auto"/>
            <w:bottom w:val="none" w:sz="0" w:space="0" w:color="auto"/>
            <w:right w:val="none" w:sz="0" w:space="0" w:color="auto"/>
          </w:divBdr>
        </w:div>
      </w:divsChild>
    </w:div>
    <w:div w:id="1716585661">
      <w:bodyDiv w:val="1"/>
      <w:marLeft w:val="0"/>
      <w:marRight w:val="0"/>
      <w:marTop w:val="0"/>
      <w:marBottom w:val="0"/>
      <w:divBdr>
        <w:top w:val="none" w:sz="0" w:space="0" w:color="auto"/>
        <w:left w:val="none" w:sz="0" w:space="0" w:color="auto"/>
        <w:bottom w:val="none" w:sz="0" w:space="0" w:color="auto"/>
        <w:right w:val="none" w:sz="0" w:space="0" w:color="auto"/>
      </w:divBdr>
      <w:divsChild>
        <w:div w:id="1070080645">
          <w:marLeft w:val="0"/>
          <w:marRight w:val="0"/>
          <w:marTop w:val="0"/>
          <w:marBottom w:val="0"/>
          <w:divBdr>
            <w:top w:val="none" w:sz="0" w:space="0" w:color="auto"/>
            <w:left w:val="none" w:sz="0" w:space="0" w:color="auto"/>
            <w:bottom w:val="none" w:sz="0" w:space="0" w:color="auto"/>
            <w:right w:val="none" w:sz="0" w:space="0" w:color="auto"/>
          </w:divBdr>
          <w:divsChild>
            <w:div w:id="721439604">
              <w:marLeft w:val="0"/>
              <w:marRight w:val="0"/>
              <w:marTop w:val="0"/>
              <w:marBottom w:val="0"/>
              <w:divBdr>
                <w:top w:val="none" w:sz="0" w:space="0" w:color="auto"/>
                <w:left w:val="none" w:sz="0" w:space="0" w:color="auto"/>
                <w:bottom w:val="none" w:sz="0" w:space="0" w:color="auto"/>
                <w:right w:val="none" w:sz="0" w:space="0" w:color="auto"/>
              </w:divBdr>
              <w:divsChild>
                <w:div w:id="1652128694">
                  <w:marLeft w:val="0"/>
                  <w:marRight w:val="0"/>
                  <w:marTop w:val="0"/>
                  <w:marBottom w:val="0"/>
                  <w:divBdr>
                    <w:top w:val="none" w:sz="0" w:space="0" w:color="auto"/>
                    <w:left w:val="none" w:sz="0" w:space="0" w:color="auto"/>
                    <w:bottom w:val="none" w:sz="0" w:space="0" w:color="auto"/>
                    <w:right w:val="none" w:sz="0" w:space="0" w:color="auto"/>
                  </w:divBdr>
                  <w:divsChild>
                    <w:div w:id="503327820">
                      <w:marLeft w:val="0"/>
                      <w:marRight w:val="0"/>
                      <w:marTop w:val="0"/>
                      <w:marBottom w:val="0"/>
                      <w:divBdr>
                        <w:top w:val="none" w:sz="0" w:space="0" w:color="auto"/>
                        <w:left w:val="none" w:sz="0" w:space="0" w:color="auto"/>
                        <w:bottom w:val="none" w:sz="0" w:space="0" w:color="auto"/>
                        <w:right w:val="none" w:sz="0" w:space="0" w:color="auto"/>
                      </w:divBdr>
                      <w:divsChild>
                        <w:div w:id="453334847">
                          <w:marLeft w:val="0"/>
                          <w:marRight w:val="0"/>
                          <w:marTop w:val="0"/>
                          <w:marBottom w:val="0"/>
                          <w:divBdr>
                            <w:top w:val="none" w:sz="0" w:space="0" w:color="auto"/>
                            <w:left w:val="none" w:sz="0" w:space="0" w:color="auto"/>
                            <w:bottom w:val="none" w:sz="0" w:space="0" w:color="auto"/>
                            <w:right w:val="none" w:sz="0" w:space="0" w:color="auto"/>
                          </w:divBdr>
                          <w:divsChild>
                            <w:div w:id="1870754604">
                              <w:marLeft w:val="0"/>
                              <w:marRight w:val="0"/>
                              <w:marTop w:val="0"/>
                              <w:marBottom w:val="0"/>
                              <w:divBdr>
                                <w:top w:val="none" w:sz="0" w:space="0" w:color="auto"/>
                                <w:left w:val="none" w:sz="0" w:space="0" w:color="auto"/>
                                <w:bottom w:val="none" w:sz="0" w:space="0" w:color="auto"/>
                                <w:right w:val="none" w:sz="0" w:space="0" w:color="auto"/>
                              </w:divBdr>
                              <w:divsChild>
                                <w:div w:id="1247957204">
                                  <w:marLeft w:val="0"/>
                                  <w:marRight w:val="0"/>
                                  <w:marTop w:val="0"/>
                                  <w:marBottom w:val="0"/>
                                  <w:divBdr>
                                    <w:top w:val="none" w:sz="0" w:space="0" w:color="auto"/>
                                    <w:left w:val="none" w:sz="0" w:space="0" w:color="auto"/>
                                    <w:bottom w:val="none" w:sz="0" w:space="0" w:color="auto"/>
                                    <w:right w:val="none" w:sz="0" w:space="0" w:color="auto"/>
                                  </w:divBdr>
                                  <w:divsChild>
                                    <w:div w:id="10493479">
                                      <w:marLeft w:val="0"/>
                                      <w:marRight w:val="0"/>
                                      <w:marTop w:val="0"/>
                                      <w:marBottom w:val="0"/>
                                      <w:divBdr>
                                        <w:top w:val="none" w:sz="0" w:space="0" w:color="auto"/>
                                        <w:left w:val="none" w:sz="0" w:space="0" w:color="auto"/>
                                        <w:bottom w:val="none" w:sz="0" w:space="0" w:color="auto"/>
                                        <w:right w:val="none" w:sz="0" w:space="0" w:color="auto"/>
                                      </w:divBdr>
                                      <w:divsChild>
                                        <w:div w:id="1022632298">
                                          <w:marLeft w:val="0"/>
                                          <w:marRight w:val="0"/>
                                          <w:marTop w:val="0"/>
                                          <w:marBottom w:val="0"/>
                                          <w:divBdr>
                                            <w:top w:val="none" w:sz="0" w:space="0" w:color="auto"/>
                                            <w:left w:val="none" w:sz="0" w:space="0" w:color="auto"/>
                                            <w:bottom w:val="none" w:sz="0" w:space="0" w:color="auto"/>
                                            <w:right w:val="none" w:sz="0" w:space="0" w:color="auto"/>
                                          </w:divBdr>
                                          <w:divsChild>
                                            <w:div w:id="1260140913">
                                              <w:marLeft w:val="0"/>
                                              <w:marRight w:val="0"/>
                                              <w:marTop w:val="0"/>
                                              <w:marBottom w:val="0"/>
                                              <w:divBdr>
                                                <w:top w:val="none" w:sz="0" w:space="0" w:color="auto"/>
                                                <w:left w:val="none" w:sz="0" w:space="0" w:color="auto"/>
                                                <w:bottom w:val="none" w:sz="0" w:space="0" w:color="auto"/>
                                                <w:right w:val="none" w:sz="0" w:space="0" w:color="auto"/>
                                              </w:divBdr>
                                              <w:divsChild>
                                                <w:div w:id="706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251216">
      <w:bodyDiv w:val="1"/>
      <w:marLeft w:val="0"/>
      <w:marRight w:val="0"/>
      <w:marTop w:val="0"/>
      <w:marBottom w:val="0"/>
      <w:divBdr>
        <w:top w:val="none" w:sz="0" w:space="0" w:color="auto"/>
        <w:left w:val="none" w:sz="0" w:space="0" w:color="auto"/>
        <w:bottom w:val="none" w:sz="0" w:space="0" w:color="auto"/>
        <w:right w:val="none" w:sz="0" w:space="0" w:color="auto"/>
      </w:divBdr>
    </w:div>
    <w:div w:id="18138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803C-F17A-4127-A031-51A2DBF6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2021-09-15T06:34:00Z</cp:lastPrinted>
  <dcterms:created xsi:type="dcterms:W3CDTF">2021-09-15T06:33:00Z</dcterms:created>
  <dcterms:modified xsi:type="dcterms:W3CDTF">2022-02-22T06:51:00Z</dcterms:modified>
</cp:coreProperties>
</file>